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B8" w:rsidRDefault="000E7CB8" w:rsidP="000E7CB8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E7CB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Использование ментальных карт в обучении английскому языку</w:t>
      </w:r>
    </w:p>
    <w:p w:rsidR="000E7CB8" w:rsidRPr="000E7CB8" w:rsidRDefault="000E7CB8" w:rsidP="000E7CB8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293E6D" w:rsidRPr="00494439" w:rsidRDefault="00293E6D" w:rsidP="00293E6D">
      <w:pPr>
        <w:pStyle w:val="a4"/>
        <w:shd w:val="clear" w:color="auto" w:fill="FFFFFF"/>
        <w:spacing w:after="0" w:afterAutospacing="1" w:line="240" w:lineRule="auto"/>
        <w:ind w:left="648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«</w:t>
      </w:r>
      <w:r w:rsidRPr="00494439">
        <w:rPr>
          <w:rFonts w:ascii="Arial" w:hAnsi="Arial" w:cs="Arial"/>
          <w:color w:val="000000"/>
          <w:shd w:val="clear" w:color="auto" w:fill="FFFFFF"/>
        </w:rPr>
        <w:t xml:space="preserve">Хотите мыслить творчески                           </w:t>
      </w:r>
    </w:p>
    <w:p w:rsidR="00293E6D" w:rsidRPr="00494439" w:rsidRDefault="00293E6D" w:rsidP="00293E6D">
      <w:pPr>
        <w:pStyle w:val="a4"/>
        <w:shd w:val="clear" w:color="auto" w:fill="FFFFFF"/>
        <w:spacing w:after="0" w:afterAutospacing="1" w:line="240" w:lineRule="auto"/>
        <w:ind w:left="648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94439">
        <w:rPr>
          <w:rFonts w:ascii="Arial" w:hAnsi="Arial" w:cs="Arial"/>
          <w:color w:val="000000"/>
          <w:shd w:val="clear" w:color="auto" w:fill="FFFFFF"/>
        </w:rPr>
        <w:t>и легко запоминать?</w:t>
      </w:r>
    </w:p>
    <w:p w:rsidR="00293E6D" w:rsidRPr="00494439" w:rsidRDefault="00293E6D" w:rsidP="00293E6D">
      <w:pPr>
        <w:pStyle w:val="a4"/>
        <w:shd w:val="clear" w:color="auto" w:fill="FFFFFF"/>
        <w:spacing w:after="0" w:afterAutospacing="1" w:line="240" w:lineRule="auto"/>
        <w:ind w:left="648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</w:t>
      </w:r>
      <w:r w:rsidRPr="00494439">
        <w:rPr>
          <w:rFonts w:ascii="Arial" w:hAnsi="Arial" w:cs="Arial"/>
          <w:color w:val="000000"/>
          <w:shd w:val="clear" w:color="auto" w:fill="FFFFFF"/>
        </w:rPr>
        <w:t>Рисуйте!»</w:t>
      </w:r>
    </w:p>
    <w:p w:rsidR="00293E6D" w:rsidRPr="00494439" w:rsidRDefault="00293E6D" w:rsidP="00293E6D">
      <w:pPr>
        <w:pStyle w:val="a4"/>
        <w:shd w:val="clear" w:color="auto" w:fill="FFFFFF"/>
        <w:spacing w:after="0" w:afterAutospacing="1" w:line="240" w:lineRule="auto"/>
        <w:ind w:left="648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</w:t>
      </w:r>
      <w:r w:rsidRPr="00494439">
        <w:rPr>
          <w:rFonts w:ascii="Arial" w:hAnsi="Arial" w:cs="Arial"/>
          <w:color w:val="000000"/>
          <w:shd w:val="clear" w:color="auto" w:fill="FFFFFF"/>
        </w:rPr>
        <w:t xml:space="preserve">Тони Бьюзен                                                                                                                                              </w:t>
      </w:r>
    </w:p>
    <w:p w:rsidR="00293E6D" w:rsidRPr="00494439" w:rsidRDefault="00293E6D" w:rsidP="00293E6D">
      <w:pPr>
        <w:shd w:val="clear" w:color="auto" w:fill="FFFFFF"/>
        <w:spacing w:after="0" w:afterAutospacing="1" w:line="240" w:lineRule="auto"/>
        <w:jc w:val="both"/>
        <w:textAlignment w:val="baseline"/>
      </w:pPr>
      <w:r>
        <w:rPr>
          <w:rFonts w:ascii="Arial" w:hAnsi="Arial" w:cs="Arial"/>
        </w:rPr>
        <w:t xml:space="preserve">     </w:t>
      </w:r>
      <w:r w:rsidRPr="006854CB">
        <w:rPr>
          <w:rFonts w:ascii="Arial" w:hAnsi="Arial" w:cs="Arial"/>
        </w:rPr>
        <w:t>При переходе общего образования на стандарты нового поколения неотъемлемой частью педагогической деятельности любого учителя становится формирование на уроках </w:t>
      </w:r>
      <w:r w:rsidRPr="006854CB">
        <w:rPr>
          <w:rFonts w:ascii="Arial" w:hAnsi="Arial" w:cs="Arial"/>
          <w:i/>
          <w:iCs/>
        </w:rPr>
        <w:t>универсальных учебных действий (УУД</w:t>
      </w:r>
      <w:r>
        <w:rPr>
          <w:rFonts w:ascii="Arial" w:hAnsi="Arial" w:cs="Arial"/>
          <w:i/>
          <w:iCs/>
        </w:rPr>
        <w:t>).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F2161">
        <w:rPr>
          <w:rFonts w:ascii="Arial" w:hAnsi="Arial" w:cs="Arial"/>
          <w:color w:val="000000"/>
          <w:shd w:val="clear" w:color="auto" w:fill="FFFFFF"/>
        </w:rPr>
        <w:t>Ученик должен научиться осмысливать полученные знания и уметь ими пользоват</w:t>
      </w:r>
      <w:r>
        <w:rPr>
          <w:rFonts w:ascii="Arial" w:hAnsi="Arial" w:cs="Arial"/>
          <w:color w:val="000000"/>
          <w:shd w:val="clear" w:color="auto" w:fill="FFFFFF"/>
        </w:rPr>
        <w:t>ься в повседневной жизни, а так</w:t>
      </w:r>
      <w:r w:rsidRPr="000F2161">
        <w:rPr>
          <w:rFonts w:ascii="Arial" w:hAnsi="Arial" w:cs="Arial"/>
          <w:color w:val="000000"/>
          <w:shd w:val="clear" w:color="auto" w:fill="FFFFFF"/>
        </w:rPr>
        <w:t>же научиться ставить учебные цели, задачи, проектировать пути их реализации, рефлексировать свои действия и использоват</w:t>
      </w:r>
      <w:r>
        <w:rPr>
          <w:rFonts w:ascii="Arial" w:hAnsi="Arial" w:cs="Arial"/>
          <w:color w:val="000000"/>
          <w:shd w:val="clear" w:color="auto" w:fill="FFFFFF"/>
        </w:rPr>
        <w:t xml:space="preserve">ь полученные знания на практике. </w:t>
      </w:r>
      <w:r w:rsidRPr="000F2161">
        <w:rPr>
          <w:rFonts w:ascii="Arial" w:hAnsi="Arial" w:cs="Arial"/>
          <w:color w:val="000000"/>
          <w:shd w:val="clear" w:color="auto" w:fill="FFFFFF"/>
        </w:rPr>
        <w:t>Поэтому основной задачей педагога должно стать стремление развить в учащихся творческие и интеллектуальные способности. В современной методике существует огромное количество технологий, развивающих мыслительную деятельность учащихся.</w:t>
      </w:r>
      <w:r w:rsidRPr="000F2161">
        <w:rPr>
          <w:rFonts w:ascii="Arial" w:hAnsi="Arial" w:cs="Arial"/>
          <w:color w:val="383838"/>
          <w:shd w:val="clear" w:color="auto" w:fill="FFFFFF"/>
        </w:rPr>
        <w:t xml:space="preserve"> </w:t>
      </w:r>
      <w:r w:rsidRPr="006854CB">
        <w:rPr>
          <w:rFonts w:ascii="Arial" w:hAnsi="Arial" w:cs="Arial"/>
          <w:shd w:val="clear" w:color="auto" w:fill="FFFFFF"/>
        </w:rPr>
        <w:t>ФГОС нового поколения на всех ступенях образования выдвигает в качестве приоритетного личностно ориентированный, системно-деятельностный подход, определяющий структуру деятельности учащихся, а также основные психологические условия и механизмы процесса усвоения знаний</w:t>
      </w:r>
      <w:r>
        <w:rPr>
          <w:rFonts w:ascii="Arial" w:hAnsi="Arial" w:cs="Arial"/>
          <w:shd w:val="clear" w:color="auto" w:fill="FFFFFF"/>
        </w:rPr>
        <w:t>.</w:t>
      </w:r>
      <w:r w:rsidRPr="000F2161">
        <w:t xml:space="preserve"> </w:t>
      </w:r>
      <w:r>
        <w:t xml:space="preserve">             </w:t>
      </w:r>
      <w:r w:rsidRPr="000F2161">
        <w:rPr>
          <w:rFonts w:ascii="Arial" w:hAnsi="Arial" w:cs="Arial"/>
        </w:rPr>
        <w:t>Главная цель системно-деятельностного подхода – научить детей учиться, т.е. усваивать и перерабатывать информацию. На современном этапе развития общества объём информации настолько велик, что учащимся неизбежно приходится сталкиваться с определёнными требованиями к памяти, умению решать задачи и анализировать сложные данные. Если приложить меньше усилий, большая часть информации останется неусвоенной. Упорство ведёт к снижению работоспособности, а учёба, как следствие, ассоциируется со скукой и постоянной усталостью.</w:t>
      </w:r>
    </w:p>
    <w:p w:rsidR="00293E6D" w:rsidRPr="009B71C5" w:rsidRDefault="00293E6D" w:rsidP="00293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2161">
        <w:rPr>
          <w:rFonts w:ascii="Arial" w:hAnsi="Arial" w:cs="Arial"/>
        </w:rPr>
        <w:t>Цель каждого учителя – заинтересовать учащихся своим предметом, вызвать желание овладеть</w:t>
      </w:r>
      <w:r>
        <w:t xml:space="preserve"> им. </w:t>
      </w:r>
      <w:r w:rsidRPr="000F2161">
        <w:rPr>
          <w:rFonts w:ascii="Arial" w:hAnsi="Arial" w:cs="Arial"/>
        </w:rPr>
        <w:t>Потребность учащегося в изучении предмета зависит, в том числе, и от того, какие приёмы в обучении использует учитель.</w:t>
      </w:r>
      <w:r w:rsidRPr="000F2161">
        <w:rPr>
          <w:rFonts w:ascii="Arial" w:hAnsi="Arial" w:cs="Arial"/>
          <w:color w:val="000000"/>
        </w:rPr>
        <w:t xml:space="preserve"> Чтобы научить учиться всех обучающихся, и сильных, и слабых, существует множество инновационных методов развития когнитивных способностей. Наиболее значимый - </w:t>
      </w:r>
      <w:r w:rsidRPr="00FD0418">
        <w:rPr>
          <w:rFonts w:ascii="Arial" w:hAnsi="Arial" w:cs="Arial"/>
          <w:b/>
          <w:color w:val="000000"/>
        </w:rPr>
        <w:t>метод интеллект-карт</w:t>
      </w:r>
      <w:r w:rsidRPr="000F2161">
        <w:rPr>
          <w:rFonts w:ascii="Arial" w:hAnsi="Arial" w:cs="Arial"/>
          <w:color w:val="000000"/>
        </w:rPr>
        <w:t xml:space="preserve">, в основу которого положены исследования и разработки английского психолога и консультанта по вопросам интеллекта, психологии обучения и проблем мышления </w:t>
      </w:r>
      <w:r w:rsidR="00FD0418" w:rsidRPr="000F2161">
        <w:rPr>
          <w:rFonts w:ascii="Arial" w:hAnsi="Arial" w:cs="Arial"/>
          <w:color w:val="000000"/>
        </w:rPr>
        <w:t>Т. Бьюзена</w:t>
      </w:r>
      <w:r w:rsidRPr="000F2161">
        <w:rPr>
          <w:rFonts w:ascii="Arial" w:hAnsi="Arial" w:cs="Arial"/>
          <w:color w:val="000000"/>
        </w:rPr>
        <w:t>.</w:t>
      </w:r>
    </w:p>
    <w:p w:rsidR="00293E6D" w:rsidRDefault="00293E6D" w:rsidP="00293E6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В данной статье хотелось бы отметить преимущества применения технологии интеллектуальных карт на уроках английского языка.  </w:t>
      </w:r>
      <w:r w:rsidRPr="007C419C">
        <w:rPr>
          <w:rFonts w:ascii="Arial" w:eastAsia="Times New Roman" w:hAnsi="Arial" w:cs="Arial"/>
          <w:color w:val="000000"/>
          <w:sz w:val="21"/>
          <w:szCs w:val="21"/>
        </w:rPr>
        <w:t>Как известно, человеческий мозг имеет два полушария: </w:t>
      </w:r>
      <w:hyperlink r:id="rId5" w:tgtFrame="_blank" w:history="1">
        <w:r w:rsidRPr="007C419C">
          <w:rPr>
            <w:rFonts w:ascii="Arial" w:eastAsia="Times New Roman" w:hAnsi="Arial" w:cs="Arial"/>
            <w:sz w:val="21"/>
            <w:szCs w:val="21"/>
            <w:bdr w:val="none" w:sz="0" w:space="0" w:color="auto" w:frame="1"/>
          </w:rPr>
          <w:t>левое и правое</w:t>
        </w:r>
      </w:hyperlink>
      <w:r w:rsidRPr="007C419C">
        <w:rPr>
          <w:rFonts w:ascii="Arial" w:eastAsia="Times New Roman" w:hAnsi="Arial" w:cs="Arial"/>
          <w:sz w:val="21"/>
          <w:szCs w:val="21"/>
        </w:rPr>
        <w:t xml:space="preserve">. </w:t>
      </w:r>
      <w:r w:rsidRPr="007C419C">
        <w:rPr>
          <w:rFonts w:ascii="Arial" w:eastAsia="Times New Roman" w:hAnsi="Arial" w:cs="Arial"/>
          <w:color w:val="000000"/>
          <w:sz w:val="21"/>
          <w:szCs w:val="21"/>
        </w:rPr>
        <w:t>Левая сторона отвечает за логику и порядок, извлечение фактов и их анализ. Правая сторона – за творчество и восприятие невербальной информации (через шестое чувство)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7C419C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293E6D" w:rsidRPr="00494439" w:rsidRDefault="00293E6D" w:rsidP="00293E6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16A3E">
        <w:rPr>
          <w:rFonts w:ascii="Arial" w:eastAsia="Times New Roman" w:hAnsi="Arial" w:cs="Arial"/>
          <w:color w:val="000000"/>
          <w:sz w:val="21"/>
          <w:szCs w:val="21"/>
        </w:rPr>
        <w:t>По мнению Бьюзена, запомнить информацию, которая представлена исключительно в форме текста, сложно, потому что при ее считывании задействуется только левое полушарие, а правое при этом бездействует, дремлет. Человек мыслит картинками. Бьюзен утверждал, что слова – это просто подпрограммы, которые облегчают формирование изображений в нашей голове. Использование картинок и графических элементов в ментальных картах гармонизует работу мозгу, активизируя сразу оба полушария.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16A3E">
        <w:rPr>
          <w:rFonts w:ascii="Arial" w:eastAsia="Times New Roman" w:hAnsi="Arial" w:cs="Arial"/>
          <w:color w:val="000000"/>
        </w:rPr>
        <w:t>Поскольку мозг начинает работать комплексно, задействовав инструменты левого и правого полушарий, то мышление становится ясным и структурированным, улучшается память и повышается креативность.</w:t>
      </w:r>
    </w:p>
    <w:p w:rsidR="00293E6D" w:rsidRPr="009B71C5" w:rsidRDefault="000E7CB8" w:rsidP="00293E6D">
      <w:pPr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color w:val="383838"/>
          <w:shd w:val="clear" w:color="auto" w:fill="FFFFFF"/>
        </w:rPr>
        <w:t xml:space="preserve">          </w:t>
      </w:r>
      <w:r w:rsidR="00293E6D" w:rsidRPr="009B71C5">
        <w:rPr>
          <w:rFonts w:ascii="Arial" w:hAnsi="Arial" w:cs="Arial"/>
          <w:b/>
          <w:color w:val="383838"/>
          <w:shd w:val="clear" w:color="auto" w:fill="FFFFFF"/>
        </w:rPr>
        <w:t xml:space="preserve"> </w:t>
      </w:r>
      <w:r w:rsidR="00293E6D" w:rsidRPr="009B71C5">
        <w:rPr>
          <w:rFonts w:ascii="Arial" w:hAnsi="Arial" w:cs="Arial"/>
          <w:b/>
          <w:shd w:val="clear" w:color="auto" w:fill="FFFFFF"/>
        </w:rPr>
        <w:t>Области применения</w:t>
      </w:r>
      <w:bookmarkStart w:id="0" w:name="_GoBack"/>
      <w:bookmarkEnd w:id="0"/>
      <w:r w:rsidR="00293E6D" w:rsidRPr="009B71C5">
        <w:rPr>
          <w:rFonts w:ascii="Arial" w:hAnsi="Arial" w:cs="Arial"/>
          <w:b/>
          <w:shd w:val="clear" w:color="auto" w:fill="FFFFFF"/>
        </w:rPr>
        <w:t xml:space="preserve"> метода «Mind-Map</w:t>
      </w:r>
      <w:r>
        <w:rPr>
          <w:rFonts w:ascii="Arial" w:hAnsi="Arial" w:cs="Arial"/>
          <w:b/>
          <w:shd w:val="clear" w:color="auto" w:fill="FFFFFF"/>
          <w:lang w:val="en-US"/>
        </w:rPr>
        <w:t>s</w:t>
      </w:r>
      <w:r w:rsidR="00293E6D" w:rsidRPr="009B71C5">
        <w:rPr>
          <w:rFonts w:ascii="Arial" w:hAnsi="Arial" w:cs="Arial"/>
          <w:b/>
          <w:shd w:val="clear" w:color="auto" w:fill="FFFFFF"/>
        </w:rPr>
        <w:t xml:space="preserve">» на уроках английского языка </w:t>
      </w:r>
    </w:p>
    <w:p w:rsidR="00293E6D" w:rsidRDefault="00293E6D" w:rsidP="00293E6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  <w:lang w:val="en-US"/>
        </w:rPr>
        <w:lastRenderedPageBreak/>
        <w:t>Mind</w:t>
      </w:r>
      <w:r w:rsidRPr="006854C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en-US"/>
        </w:rPr>
        <w:t>Mapping</w:t>
      </w:r>
      <w:r w:rsidRPr="006854CB">
        <w:rPr>
          <w:rFonts w:ascii="Arial" w:hAnsi="Arial" w:cs="Arial"/>
          <w:shd w:val="clear" w:color="auto" w:fill="FFFFFF"/>
        </w:rPr>
        <w:t xml:space="preserve">- </w:t>
      </w:r>
      <w:r>
        <w:rPr>
          <w:rFonts w:ascii="Arial" w:hAnsi="Arial" w:cs="Arial"/>
          <w:shd w:val="clear" w:color="auto" w:fill="FFFFFF"/>
        </w:rPr>
        <w:t xml:space="preserve">один </w:t>
      </w:r>
      <w:r w:rsidRPr="006854CB">
        <w:rPr>
          <w:rFonts w:ascii="Arial" w:hAnsi="Arial" w:cs="Arial"/>
          <w:shd w:val="clear" w:color="auto" w:fill="FFFFFF"/>
        </w:rPr>
        <w:t>из приёмов технологии критического мышления. Это визуальный способ представления информации, отображающий связи между понятиями</w:t>
      </w:r>
      <w:r>
        <w:rPr>
          <w:rFonts w:ascii="Arial" w:hAnsi="Arial" w:cs="Arial"/>
          <w:shd w:val="clear" w:color="auto" w:fill="FFFFFF"/>
        </w:rPr>
        <w:t>.</w:t>
      </w:r>
    </w:p>
    <w:p w:rsidR="00293E6D" w:rsidRDefault="00293E6D" w:rsidP="00293E6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Попросту говоря</w:t>
      </w:r>
      <w:r w:rsidRPr="006854CB">
        <w:rPr>
          <w:rFonts w:ascii="Arial" w:hAnsi="Arial" w:cs="Arial"/>
          <w:shd w:val="clear" w:color="auto" w:fill="FFFFFF"/>
        </w:rPr>
        <w:t xml:space="preserve"> - это схема, в центре которой находится ключевое слово/рисунок и от него в разные стороны отходят ветви (категории, основные понятия), разветвляющиеся на веточки (пункты, подпункты). В итоге получается что-то вроде паутины или корневой системы. Рисовать карту можно на компьютере с помощью специальных программ или просто на листе бумаги. Второй вариант предпочтительнее, т. к. в этом случае содержание ментальной карты еще лучше запоминается, и она становится поистине уникальной. Благодаря использованию цветов, рисунков и пространственных связей любая информация воспринимается, анализируется и запоминается гораздо быстрее и эффективнее. Приём «ментальных карт» позволяет одновременно активизировать два полушария и оба вида мышления (логическое и творческое). </w:t>
      </w:r>
    </w:p>
    <w:p w:rsidR="00293E6D" w:rsidRDefault="00293E6D" w:rsidP="00293E6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</w:t>
      </w:r>
      <w:r w:rsidRPr="006854CB">
        <w:rPr>
          <w:rFonts w:ascii="Arial" w:hAnsi="Arial" w:cs="Arial"/>
          <w:shd w:val="clear" w:color="auto" w:fill="FFFFFF"/>
        </w:rPr>
        <w:t>Таким образом, ментальные карты – это техника, при помощи которой можно:</w:t>
      </w:r>
    </w:p>
    <w:p w:rsidR="00293E6D" w:rsidRDefault="00293E6D" w:rsidP="00293E6D">
      <w:pPr>
        <w:rPr>
          <w:rFonts w:ascii="Arial" w:hAnsi="Arial" w:cs="Arial"/>
          <w:shd w:val="clear" w:color="auto" w:fill="FFFFFF"/>
        </w:rPr>
      </w:pPr>
      <w:r w:rsidRPr="006854CB">
        <w:rPr>
          <w:rFonts w:ascii="Arial" w:hAnsi="Arial" w:cs="Arial"/>
          <w:shd w:val="clear" w:color="auto" w:fill="FFFFFF"/>
        </w:rPr>
        <w:t>1) упорядочить мыслительный</w:t>
      </w:r>
      <w:r>
        <w:rPr>
          <w:rFonts w:ascii="Arial" w:hAnsi="Arial" w:cs="Arial"/>
          <w:shd w:val="clear" w:color="auto" w:fill="FFFFFF"/>
        </w:rPr>
        <w:t xml:space="preserve"> хаос;</w:t>
      </w:r>
    </w:p>
    <w:p w:rsidR="00293E6D" w:rsidRDefault="00293E6D" w:rsidP="00293E6D">
      <w:pPr>
        <w:rPr>
          <w:rFonts w:ascii="Arial" w:hAnsi="Arial" w:cs="Arial"/>
          <w:shd w:val="clear" w:color="auto" w:fill="FFFFFF"/>
        </w:rPr>
      </w:pPr>
      <w:r w:rsidRPr="006854CB">
        <w:rPr>
          <w:rFonts w:ascii="Arial" w:hAnsi="Arial" w:cs="Arial"/>
          <w:shd w:val="clear" w:color="auto" w:fill="FFFFFF"/>
        </w:rPr>
        <w:t>2) запомнить большой объём данных</w:t>
      </w:r>
      <w:r>
        <w:rPr>
          <w:rFonts w:ascii="Arial" w:hAnsi="Arial" w:cs="Arial"/>
          <w:shd w:val="clear" w:color="auto" w:fill="FFFFFF"/>
        </w:rPr>
        <w:t>;</w:t>
      </w:r>
    </w:p>
    <w:p w:rsidR="00293E6D" w:rsidRDefault="00293E6D" w:rsidP="00293E6D">
      <w:pPr>
        <w:rPr>
          <w:rFonts w:ascii="Arial" w:hAnsi="Arial" w:cs="Arial"/>
          <w:shd w:val="clear" w:color="auto" w:fill="FFFFFF"/>
        </w:rPr>
      </w:pPr>
      <w:r w:rsidRPr="006854CB">
        <w:rPr>
          <w:rFonts w:ascii="Arial" w:hAnsi="Arial" w:cs="Arial"/>
          <w:shd w:val="clear" w:color="auto" w:fill="FFFFFF"/>
        </w:rPr>
        <w:t>3) составить планы любой сложности и контролировать их выполнение.</w:t>
      </w:r>
    </w:p>
    <w:p w:rsidR="00293E6D" w:rsidRDefault="00293E6D" w:rsidP="0029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51BD">
        <w:rPr>
          <w:rFonts w:ascii="Arial" w:hAnsi="Arial" w:cs="Arial"/>
        </w:rPr>
        <w:t xml:space="preserve">В своей работе я наиболее часто использую Mind Maps </w:t>
      </w:r>
      <w:r>
        <w:rPr>
          <w:rFonts w:ascii="Arial" w:hAnsi="Arial" w:cs="Arial"/>
        </w:rPr>
        <w:t>при работе с лексикой, грамматикой и фонетикой.</w:t>
      </w:r>
      <w:r w:rsidRPr="001051BD">
        <w:rPr>
          <w:rFonts w:ascii="Arial" w:hAnsi="Arial" w:cs="Arial"/>
        </w:rPr>
        <w:t xml:space="preserve"> </w:t>
      </w:r>
      <w:r w:rsidRPr="001051BD">
        <w:rPr>
          <w:rFonts w:ascii="Arial" w:hAnsi="Arial" w:cs="Arial"/>
          <w:iCs/>
        </w:rPr>
        <w:t>Мыслительные карты позволяют легко запоминать новые слова и вспоминать уже известные.</w:t>
      </w:r>
      <w:r w:rsidRPr="001051BD">
        <w:rPr>
          <w:rFonts w:ascii="Arial" w:hAnsi="Arial" w:cs="Arial"/>
        </w:rPr>
        <w:t xml:space="preserve"> Учащийся сам вспоминает или находит слово, это активизирует процессы памяти и мышления. Ведь, представляя каждое слово в виде картинки, мы используем</w:t>
      </w:r>
      <w:r>
        <w:rPr>
          <w:rFonts w:ascii="Arial" w:hAnsi="Arial" w:cs="Arial"/>
        </w:rPr>
        <w:t xml:space="preserve"> навыки, характерные</w:t>
      </w:r>
      <w:r w:rsidRPr="001051BD">
        <w:rPr>
          <w:rFonts w:ascii="Arial" w:hAnsi="Arial" w:cs="Arial"/>
        </w:rPr>
        <w:t xml:space="preserve"> как для левого, та</w:t>
      </w:r>
      <w:r>
        <w:rPr>
          <w:rFonts w:ascii="Arial" w:hAnsi="Arial" w:cs="Arial"/>
        </w:rPr>
        <w:t>к и для правого полушария мозга. С</w:t>
      </w:r>
      <w:r w:rsidRPr="001051BD">
        <w:rPr>
          <w:rFonts w:ascii="Arial" w:hAnsi="Arial" w:cs="Arial"/>
        </w:rPr>
        <w:t>лова – это функция левого полушария, а образы и фантазия – правого. Использование картинок и образов облегчает перевод, понимание и запоминание значения слова. К тому же, любая вещь, представляющаяся необычной, красочной или забавной, намного легче запоминается и быстрее всплывает в мозге, чем вещи банальные и скучные (для этого используются разные цвета и рисунки). Именно на этом и основывается</w:t>
      </w:r>
      <w:r w:rsidRPr="001051BD">
        <w:t xml:space="preserve"> </w:t>
      </w:r>
      <w:r w:rsidRPr="001051BD">
        <w:rPr>
          <w:rFonts w:ascii="Arial" w:hAnsi="Arial" w:cs="Arial"/>
        </w:rPr>
        <w:t>чудодейственная сила умственных карт.</w:t>
      </w:r>
    </w:p>
    <w:p w:rsidR="00293E6D" w:rsidRPr="00D94C81" w:rsidRDefault="00293E6D" w:rsidP="00293E6D">
      <w:pPr>
        <w:rPr>
          <w:rFonts w:ascii="Arial" w:hAnsi="Arial" w:cs="Arial"/>
        </w:rPr>
      </w:pPr>
      <w:r w:rsidRPr="00D94C81">
        <w:rPr>
          <w:rFonts w:ascii="Arial" w:hAnsi="Arial" w:cs="Arial"/>
        </w:rPr>
        <w:t>При изучении и закреплении новой лексики</w:t>
      </w:r>
      <w:r>
        <w:rPr>
          <w:rFonts w:ascii="Arial" w:hAnsi="Arial" w:cs="Arial"/>
        </w:rPr>
        <w:t xml:space="preserve"> и грамматики применяю</w:t>
      </w:r>
      <w:r w:rsidRPr="00D94C81">
        <w:rPr>
          <w:rFonts w:ascii="Arial" w:hAnsi="Arial" w:cs="Arial"/>
        </w:rPr>
        <w:t xml:space="preserve"> следующие способы работы с картами:</w:t>
      </w:r>
    </w:p>
    <w:p w:rsidR="00293E6D" w:rsidRDefault="00293E6D" w:rsidP="00293E6D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A4056F">
        <w:rPr>
          <w:rFonts w:ascii="Arial" w:hAnsi="Arial" w:cs="Arial"/>
        </w:rPr>
        <w:t>Составление мыслительных карт учителем совместно с учащимися на уроке.</w:t>
      </w:r>
    </w:p>
    <w:p w:rsidR="00293E6D" w:rsidRDefault="00293E6D" w:rsidP="00293E6D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A4056F">
        <w:rPr>
          <w:rFonts w:ascii="Arial" w:hAnsi="Arial" w:cs="Arial"/>
        </w:rPr>
        <w:t>Составление мыслительных карт учащимися на уроке индивидуально, в группе, в паре.</w:t>
      </w:r>
    </w:p>
    <w:p w:rsidR="00293E6D" w:rsidRPr="009B71C5" w:rsidRDefault="00293E6D" w:rsidP="00293E6D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A4056F">
        <w:rPr>
          <w:rFonts w:ascii="Arial" w:hAnsi="Arial" w:cs="Arial"/>
        </w:rPr>
        <w:t>Составление мыслительных карт учащимися дома индивидуально, в группе, в паре.</w:t>
      </w:r>
    </w:p>
    <w:p w:rsidR="00293E6D" w:rsidRPr="00D94C81" w:rsidRDefault="00293E6D" w:rsidP="00293E6D">
      <w:pPr>
        <w:numPr>
          <w:ilvl w:val="0"/>
          <w:numId w:val="1"/>
        </w:numPr>
        <w:rPr>
          <w:rFonts w:ascii="Arial" w:hAnsi="Arial" w:cs="Arial"/>
        </w:rPr>
      </w:pPr>
      <w:r w:rsidRPr="00D94C81">
        <w:rPr>
          <w:rFonts w:ascii="Arial" w:hAnsi="Arial" w:cs="Arial"/>
        </w:rPr>
        <w:t>Для контроля знания новой лексики эффективно составление мыслительных карт учащимися индивидуально на уроке и дома.</w:t>
      </w:r>
    </w:p>
    <w:p w:rsidR="00293E6D" w:rsidRPr="009B71C5" w:rsidRDefault="00293E6D" w:rsidP="00293E6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</w:t>
      </w:r>
      <w:r w:rsidRPr="009B71C5">
        <w:rPr>
          <w:rFonts w:ascii="Arial" w:hAnsi="Arial" w:cs="Arial"/>
          <w:shd w:val="clear" w:color="auto" w:fill="FFFFFF"/>
        </w:rPr>
        <w:t>Применение мыслительных карт на уроках английского языка позволяет: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Создать мотивацию к овладению иностранным языком как средством общения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Организовать индивидуальную, групповую и коллективную деятельность учащихся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Конструировать учебное содержание в соответствии с возрастными особенностями учащихся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lastRenderedPageBreak/>
        <w:t>Осуществлять дифференцированный подход к учащимся. Организовывать самостоятельную работу учащихся.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 xml:space="preserve"> Организовывать проектную деятельность учащихся.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 xml:space="preserve"> Научить учащихся пользоваться словарями, справочниками и другими источниками письменной и устной информации с целью поиска необходимых значений, расшифровки словарных обозначений. </w:t>
      </w:r>
    </w:p>
    <w:p w:rsidR="00293E6D" w:rsidRPr="009B71C5" w:rsidRDefault="00293E6D" w:rsidP="00293E6D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Развивать творческие и интеллектуальные способности учащихся, мышление, память, а также проявлять интуитивные способности.</w:t>
      </w:r>
    </w:p>
    <w:p w:rsidR="00293E6D" w:rsidRPr="009B71C5" w:rsidRDefault="00293E6D" w:rsidP="00293E6D">
      <w:pPr>
        <w:jc w:val="both"/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 xml:space="preserve">   Мыслительные карты можно использовать, для: </w:t>
      </w:r>
    </w:p>
    <w:p w:rsidR="00293E6D" w:rsidRPr="009B71C5" w:rsidRDefault="00293E6D" w:rsidP="00293E6D">
      <w:pPr>
        <w:jc w:val="both"/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1) работы с лексическим материалом: введение новой лексики закрепление новой лексики контроль лексики.</w:t>
      </w:r>
    </w:p>
    <w:p w:rsidR="00293E6D" w:rsidRPr="009B71C5" w:rsidRDefault="00293E6D" w:rsidP="00293E6D">
      <w:pPr>
        <w:jc w:val="both"/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 xml:space="preserve"> 2) работы с грамматическим материалом. Можно составлять мыслительные карты по изученному грамматическому материалу с целью его усвоения и запоминания</w:t>
      </w:r>
    </w:p>
    <w:p w:rsidR="00293E6D" w:rsidRPr="009B71C5" w:rsidRDefault="00293E6D" w:rsidP="00293E6D">
      <w:pPr>
        <w:jc w:val="both"/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3) работы с текстовым материалом. Составление планов пересказов текстов в виде мыслительных карт и т. д.</w:t>
      </w:r>
    </w:p>
    <w:p w:rsidR="00293E6D" w:rsidRPr="009B71C5" w:rsidRDefault="00293E6D" w:rsidP="00293E6D">
      <w:pPr>
        <w:jc w:val="both"/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 xml:space="preserve"> 4) обучения устному монологическому высказыванию при помощи вербальных опор. Мыслительная карта выступает в качестве вербальной опоры высказывания. Эффективно использовать карты при подготовке к экзамену, так как на запоминание и повторение информации тратится меньше времени, её воспроизведение становится более осмысленным. </w:t>
      </w:r>
    </w:p>
    <w:p w:rsidR="00293E6D" w:rsidRPr="009B71C5" w:rsidRDefault="00293E6D" w:rsidP="00293E6D">
      <w:p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 xml:space="preserve">5) представления результатов проектной деятельности. Можно изобразить в виде мыслительной карты весь процесс создания проекта, либо только результаты проекта, новые идеи и т. д. А затем во время представления проекта поясняется всё то, что изображено на карте. </w:t>
      </w:r>
    </w:p>
    <w:p w:rsidR="00293E6D" w:rsidRPr="009B71C5" w:rsidRDefault="00293E6D" w:rsidP="00293E6D">
      <w:p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6) проведения “мозгового штурма”. С помощью карт можно создать сотни и более идей, которые быстро генерируются, они более оригинальные и эффективные.</w:t>
      </w:r>
    </w:p>
    <w:p w:rsidR="00293E6D" w:rsidRPr="009B71C5" w:rsidRDefault="00293E6D" w:rsidP="00293E6D">
      <w:pPr>
        <w:rPr>
          <w:rFonts w:ascii="Arial" w:hAnsi="Arial" w:cs="Arial"/>
          <w:shd w:val="clear" w:color="auto" w:fill="FFFFFF"/>
        </w:rPr>
      </w:pPr>
      <w:r w:rsidRPr="009B71C5">
        <w:rPr>
          <w:rFonts w:ascii="Arial" w:hAnsi="Arial" w:cs="Arial"/>
          <w:shd w:val="clear" w:color="auto" w:fill="FFFFFF"/>
        </w:rPr>
        <w:t>7) проведения дискуссии, дебатов.</w:t>
      </w:r>
    </w:p>
    <w:p w:rsidR="00293E6D" w:rsidRPr="009B71C5" w:rsidRDefault="00293E6D" w:rsidP="00293E6D">
      <w:pPr>
        <w:rPr>
          <w:rFonts w:ascii="Arial" w:hAnsi="Arial" w:cs="Arial"/>
        </w:rPr>
      </w:pPr>
      <w:r w:rsidRPr="009B71C5">
        <w:rPr>
          <w:rFonts w:ascii="Arial" w:hAnsi="Arial" w:cs="Arial"/>
        </w:rPr>
        <w:t>В нашем современном мире с большим потоком информации, применение мыслительных карт в обучении школьников может дать огромные положительные результаты, поскольку дети учатся выбирать, структурировать и запоминать ключевую информацию, а также воспроизводить её в последующем. Мыслительные карты помогают развивать креативное и критическое мышление, память и внимание школьников, а также сделать процессы обучения и учения интереснее, занимательнее и плодотворнее.</w:t>
      </w:r>
    </w:p>
    <w:p w:rsidR="00293E6D" w:rsidRPr="009B71C5" w:rsidRDefault="00293E6D" w:rsidP="00293E6D">
      <w:r w:rsidRPr="009B71C5">
        <w:rPr>
          <w:rFonts w:ascii="Arial" w:hAnsi="Arial" w:cs="Arial"/>
        </w:rPr>
        <w:t>Главное же достоинство метода - его универсальность. Предложенная методика построения интеллект-карт очень проста и может быть использована любым учителем-предметником.</w:t>
      </w:r>
    </w:p>
    <w:p w:rsidR="00293E6D" w:rsidRPr="009B71C5" w:rsidRDefault="00293E6D" w:rsidP="00293E6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Использованная литература:</w:t>
      </w:r>
    </w:p>
    <w:p w:rsidR="00293E6D" w:rsidRDefault="00293E6D" w:rsidP="00293E6D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1.</w:t>
      </w:r>
      <w:r w:rsidRPr="00494439">
        <w:rPr>
          <w:rFonts w:ascii="Arial" w:hAnsi="Arial" w:cs="Arial"/>
          <w:color w:val="000000"/>
          <w:sz w:val="22"/>
          <w:szCs w:val="22"/>
        </w:rPr>
        <w:t xml:space="preserve"> Бьюзен Т. </w:t>
      </w:r>
      <w:proofErr w:type="spellStart"/>
      <w:r w:rsidRPr="00494439">
        <w:rPr>
          <w:rFonts w:ascii="Arial" w:hAnsi="Arial" w:cs="Arial"/>
          <w:color w:val="000000"/>
          <w:sz w:val="22"/>
          <w:szCs w:val="22"/>
        </w:rPr>
        <w:t>Супермышление</w:t>
      </w:r>
      <w:proofErr w:type="spellEnd"/>
      <w:r w:rsidRPr="00494439">
        <w:rPr>
          <w:rFonts w:ascii="Arial" w:hAnsi="Arial" w:cs="Arial"/>
          <w:color w:val="000000"/>
          <w:sz w:val="22"/>
          <w:szCs w:val="22"/>
        </w:rPr>
        <w:t>. – М.: Попурри, 2012. – 208 с.</w:t>
      </w:r>
    </w:p>
    <w:p w:rsidR="00293E6D" w:rsidRPr="00494439" w:rsidRDefault="00293E6D" w:rsidP="00293E6D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2. </w:t>
      </w:r>
      <w:r w:rsidRPr="00574E9C">
        <w:rPr>
          <w:rFonts w:ascii="Arial" w:hAnsi="Arial" w:cs="Arial"/>
          <w:color w:val="000000"/>
          <w:sz w:val="22"/>
          <w:szCs w:val="22"/>
        </w:rPr>
        <w:t>Бьюзен. Карты памяти. Готовимс</w:t>
      </w:r>
      <w:r>
        <w:rPr>
          <w:rFonts w:ascii="Arial" w:hAnsi="Arial" w:cs="Arial"/>
          <w:color w:val="000000"/>
          <w:sz w:val="22"/>
          <w:szCs w:val="22"/>
        </w:rPr>
        <w:t>я к экзаменам. – Минск.: Росмэн</w:t>
      </w:r>
    </w:p>
    <w:p w:rsidR="00293E6D" w:rsidRDefault="00293E6D" w:rsidP="00293E6D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293E6D" w:rsidRDefault="00293E6D" w:rsidP="00293E6D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104068" w:rsidRDefault="00104068"/>
    <w:sectPr w:rsidR="0010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B339D"/>
    <w:multiLevelType w:val="hybridMultilevel"/>
    <w:tmpl w:val="2382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0EB5"/>
    <w:multiLevelType w:val="multilevel"/>
    <w:tmpl w:val="EA7A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DC"/>
    <w:rsid w:val="000E7CB8"/>
    <w:rsid w:val="00104068"/>
    <w:rsid w:val="00293E6D"/>
    <w:rsid w:val="00674A6A"/>
    <w:rsid w:val="00C836EF"/>
    <w:rsid w:val="00C921DC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5C14"/>
  <w15:chartTrackingRefBased/>
  <w15:docId w15:val="{127FE570-40ED-43AC-AE05-3D37F595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E6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3E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4A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C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brain.ru/blog/%D1%81%D1%82%D1%80%D1%83%D0%BA%D1%82%D1%83%D1%80%D0%B0-%D0%B3%D0%BE%D0%BB%D0%BE%D0%B2%D0%BD%D0%BE%D0%B3%D0%BE-%D0%BC%D0%BE%D0%B7%D0%B3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haus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6</cp:revision>
  <cp:lastPrinted>2022-01-14T19:56:00Z</cp:lastPrinted>
  <dcterms:created xsi:type="dcterms:W3CDTF">2022-01-14T16:44:00Z</dcterms:created>
  <dcterms:modified xsi:type="dcterms:W3CDTF">2022-01-14T20:03:00Z</dcterms:modified>
</cp:coreProperties>
</file>