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F9" w:rsidRDefault="004458F9" w:rsidP="004F3AF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4F3AFF">
        <w:rPr>
          <w:rFonts w:ascii="Times New Roman" w:hAnsi="Times New Roman"/>
          <w:b/>
          <w:sz w:val="28"/>
          <w:szCs w:val="28"/>
          <w:lang w:eastAsia="ru-RU"/>
        </w:rPr>
        <w:t>Анализ урока в соответствии с требованиями ФГОС</w:t>
      </w:r>
    </w:p>
    <w:p w:rsidR="00F52D54" w:rsidRPr="004F3AFF" w:rsidRDefault="00F52D54" w:rsidP="004F3AF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58F9" w:rsidRPr="00F52D54" w:rsidRDefault="004458F9" w:rsidP="00F52D54">
      <w:pPr>
        <w:pStyle w:val="a3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 w:rsidRPr="00F52D54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Дата: </w:t>
      </w:r>
      <w:r w:rsidR="000C2B17" w:rsidRPr="00F52D54">
        <w:rPr>
          <w:rFonts w:ascii="Times New Roman" w:hAnsi="Times New Roman"/>
          <w:bCs/>
          <w:spacing w:val="-2"/>
          <w:sz w:val="24"/>
          <w:szCs w:val="24"/>
          <w:lang w:eastAsia="ru-RU"/>
        </w:rPr>
        <w:t>19.03.20122 г.</w:t>
      </w:r>
    </w:p>
    <w:p w:rsidR="004458F9" w:rsidRPr="00F52D54" w:rsidRDefault="004458F9" w:rsidP="00F52D54">
      <w:pPr>
        <w:pStyle w:val="a3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 w:rsidRPr="00F52D54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Класс, учитель:  </w:t>
      </w:r>
      <w:r w:rsidR="000C2B17" w:rsidRPr="00F52D54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5 «Б», учитель </w:t>
      </w:r>
      <w:proofErr w:type="spellStart"/>
      <w:r w:rsidR="000C2B17" w:rsidRPr="00F52D54">
        <w:rPr>
          <w:rFonts w:ascii="Times New Roman" w:hAnsi="Times New Roman"/>
          <w:bCs/>
          <w:spacing w:val="-5"/>
          <w:sz w:val="24"/>
          <w:szCs w:val="24"/>
          <w:lang w:eastAsia="ru-RU"/>
        </w:rPr>
        <w:t>Томаева</w:t>
      </w:r>
      <w:proofErr w:type="spellEnd"/>
      <w:r w:rsidR="000C2B17" w:rsidRPr="00F52D54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 Фатима Муратовна</w:t>
      </w:r>
    </w:p>
    <w:p w:rsidR="004458F9" w:rsidRPr="00F52D54" w:rsidRDefault="004458F9" w:rsidP="00F52D54">
      <w:pPr>
        <w:pStyle w:val="a3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 w:rsidRPr="00F52D54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Количество учащихся в классе:</w:t>
      </w:r>
      <w:r w:rsidRPr="00F52D54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0C2B17" w:rsidRPr="00F52D54">
        <w:rPr>
          <w:rFonts w:ascii="Times New Roman" w:hAnsi="Times New Roman"/>
          <w:bCs/>
          <w:spacing w:val="-2"/>
          <w:sz w:val="24"/>
          <w:szCs w:val="24"/>
          <w:lang w:eastAsia="ru-RU"/>
        </w:rPr>
        <w:t>30</w:t>
      </w:r>
    </w:p>
    <w:p w:rsidR="004458F9" w:rsidRPr="00F52D54" w:rsidRDefault="004458F9" w:rsidP="00F52D54">
      <w:pPr>
        <w:pStyle w:val="a3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 w:rsidRPr="00F52D54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Присутствовали на уроке:</w:t>
      </w:r>
      <w:r w:rsidRPr="00F52D54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0C2B17" w:rsidRPr="00F52D54">
        <w:rPr>
          <w:rFonts w:ascii="Times New Roman" w:hAnsi="Times New Roman"/>
          <w:bCs/>
          <w:spacing w:val="-2"/>
          <w:sz w:val="24"/>
          <w:szCs w:val="24"/>
          <w:lang w:eastAsia="ru-RU"/>
        </w:rPr>
        <w:t>28</w:t>
      </w:r>
    </w:p>
    <w:p w:rsidR="004458F9" w:rsidRPr="00F52D54" w:rsidRDefault="004458F9" w:rsidP="00F52D54">
      <w:pPr>
        <w:pStyle w:val="a3"/>
        <w:ind w:left="567"/>
        <w:rPr>
          <w:rFonts w:ascii="Times New Roman" w:hAnsi="Times New Roman"/>
          <w:sz w:val="24"/>
          <w:szCs w:val="24"/>
          <w:lang w:eastAsia="ru-RU"/>
        </w:rPr>
      </w:pPr>
      <w:r w:rsidRPr="00F52D5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урока: </w:t>
      </w:r>
      <w:r w:rsidR="000C2B17" w:rsidRPr="00F52D54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В афинских школах и </w:t>
      </w:r>
      <w:proofErr w:type="spellStart"/>
      <w:r w:rsidR="000C2B17" w:rsidRPr="00F52D54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гимнасиях</w:t>
      </w:r>
      <w:proofErr w:type="spellEnd"/>
    </w:p>
    <w:p w:rsidR="004458F9" w:rsidRPr="00F52D54" w:rsidRDefault="004458F9" w:rsidP="00F52D54">
      <w:pPr>
        <w:pStyle w:val="a3"/>
        <w:ind w:left="567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F52D54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Тип урока: </w:t>
      </w:r>
      <w:r w:rsidR="000C2B17" w:rsidRPr="00F52D54">
        <w:rPr>
          <w:rFonts w:ascii="Times New Roman" w:hAnsi="Times New Roman"/>
          <w:bCs/>
          <w:spacing w:val="-2"/>
          <w:sz w:val="24"/>
          <w:szCs w:val="24"/>
          <w:lang w:eastAsia="ru-RU"/>
        </w:rPr>
        <w:t>урок открытия новых знаний</w:t>
      </w:r>
    </w:p>
    <w:p w:rsidR="004458F9" w:rsidRPr="00F52D54" w:rsidRDefault="004458F9" w:rsidP="00F52D54">
      <w:pPr>
        <w:pStyle w:val="a3"/>
        <w:ind w:left="567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F52D54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Дидактическая задача урока:</w:t>
      </w:r>
      <w:r w:rsidR="00EA6905" w:rsidRPr="00F52D54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EA6905" w:rsidRPr="00F52D54">
        <w:rPr>
          <w:rFonts w:ascii="Times New Roman" w:hAnsi="Times New Roman"/>
          <w:bCs/>
          <w:spacing w:val="-2"/>
          <w:sz w:val="24"/>
          <w:szCs w:val="24"/>
          <w:lang w:eastAsia="ru-RU"/>
        </w:rPr>
        <w:t>создать условия для активного изучения и первичного закрепления знаний по теме «В афинских школах и</w:t>
      </w:r>
      <w:r w:rsidR="00EA6905" w:rsidRPr="00F52D54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proofErr w:type="spellStart"/>
      <w:r w:rsidR="00EA6905" w:rsidRPr="00F52D54">
        <w:rPr>
          <w:rFonts w:ascii="Times New Roman" w:hAnsi="Times New Roman"/>
          <w:bCs/>
          <w:spacing w:val="-2"/>
          <w:sz w:val="24"/>
          <w:szCs w:val="24"/>
          <w:lang w:eastAsia="ru-RU"/>
        </w:rPr>
        <w:t>гимнасиях</w:t>
      </w:r>
      <w:proofErr w:type="spellEnd"/>
      <w:r w:rsidR="00EA6905" w:rsidRPr="00F52D54">
        <w:rPr>
          <w:rFonts w:ascii="Times New Roman" w:hAnsi="Times New Roman"/>
          <w:bCs/>
          <w:spacing w:val="-2"/>
          <w:sz w:val="24"/>
          <w:szCs w:val="24"/>
          <w:lang w:eastAsia="ru-RU"/>
        </w:rPr>
        <w:t>»  средствами технологии группового и самостоятельного обучения. Обучение решению заданий на применение нового учебного материала.</w:t>
      </w:r>
    </w:p>
    <w:p w:rsidR="004458F9" w:rsidRPr="006F768B" w:rsidRDefault="004458F9" w:rsidP="00F52D54">
      <w:pPr>
        <w:pStyle w:val="a3"/>
        <w:ind w:left="567"/>
        <w:rPr>
          <w:rFonts w:ascii="Times New Roman" w:hAnsi="Times New Roman"/>
          <w:sz w:val="24"/>
          <w:szCs w:val="24"/>
          <w:lang w:eastAsia="ru-RU"/>
        </w:rPr>
      </w:pPr>
      <w:r w:rsidRPr="00F52D54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Цели урока (</w:t>
      </w:r>
      <w:r w:rsidRPr="006F768B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образовательная, воспитательная, развивающая): </w:t>
      </w:r>
    </w:p>
    <w:p w:rsidR="004458F9" w:rsidRPr="00F52D54" w:rsidRDefault="00EA6905" w:rsidP="00F52D54">
      <w:pPr>
        <w:pStyle w:val="a3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52D54">
        <w:rPr>
          <w:rFonts w:ascii="Times New Roman" w:hAnsi="Times New Roman"/>
          <w:b/>
          <w:sz w:val="24"/>
          <w:szCs w:val="24"/>
          <w:lang w:eastAsia="ru-RU"/>
        </w:rPr>
        <w:t>Образовательная</w:t>
      </w:r>
      <w:proofErr w:type="gramEnd"/>
      <w:r w:rsidRPr="00F52D54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F52D54">
        <w:rPr>
          <w:rFonts w:ascii="Times New Roman" w:hAnsi="Times New Roman"/>
          <w:sz w:val="24"/>
          <w:szCs w:val="24"/>
          <w:lang w:eastAsia="ru-RU"/>
        </w:rPr>
        <w:t xml:space="preserve">сформировать у учащихся общее представление о школах, палестрах и </w:t>
      </w:r>
      <w:proofErr w:type="spellStart"/>
      <w:r w:rsidRPr="00F52D54">
        <w:rPr>
          <w:rFonts w:ascii="Times New Roman" w:hAnsi="Times New Roman"/>
          <w:sz w:val="24"/>
          <w:szCs w:val="24"/>
          <w:lang w:eastAsia="ru-RU"/>
        </w:rPr>
        <w:t>гимнасиях</w:t>
      </w:r>
      <w:proofErr w:type="spellEnd"/>
      <w:r w:rsidRPr="00F52D54">
        <w:rPr>
          <w:rFonts w:ascii="Times New Roman" w:hAnsi="Times New Roman"/>
          <w:sz w:val="24"/>
          <w:szCs w:val="24"/>
          <w:lang w:eastAsia="ru-RU"/>
        </w:rPr>
        <w:t xml:space="preserve"> Древних Афин; познакомить уча</w:t>
      </w:r>
      <w:r w:rsidR="00385916" w:rsidRPr="00F52D54">
        <w:rPr>
          <w:rFonts w:ascii="Times New Roman" w:hAnsi="Times New Roman"/>
          <w:sz w:val="24"/>
          <w:szCs w:val="24"/>
          <w:lang w:eastAsia="ru-RU"/>
        </w:rPr>
        <w:t>щихся с культурными достижениями Древней Греции.</w:t>
      </w:r>
    </w:p>
    <w:p w:rsidR="00385916" w:rsidRPr="00F52D54" w:rsidRDefault="00385916" w:rsidP="00F52D54">
      <w:pPr>
        <w:pStyle w:val="a3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52D54">
        <w:rPr>
          <w:rFonts w:ascii="Times New Roman" w:hAnsi="Times New Roman"/>
          <w:b/>
          <w:sz w:val="24"/>
          <w:szCs w:val="24"/>
          <w:lang w:eastAsia="ru-RU"/>
        </w:rPr>
        <w:t>Развивающая</w:t>
      </w:r>
      <w:proofErr w:type="gramEnd"/>
      <w:r w:rsidRPr="00F52D54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F52D54">
        <w:rPr>
          <w:rFonts w:ascii="Times New Roman" w:hAnsi="Times New Roman"/>
          <w:sz w:val="24"/>
          <w:szCs w:val="24"/>
          <w:lang w:eastAsia="ru-RU"/>
        </w:rPr>
        <w:t>продолжить формирование навыков работы с текстом учебника и иллюстрациями, с историческими документами; способствовать развитию познавательной активности учащихся; развивать навыки парной и групповой работы учащихся.</w:t>
      </w:r>
    </w:p>
    <w:p w:rsidR="00385916" w:rsidRDefault="00385916" w:rsidP="00F52D54">
      <w:pPr>
        <w:pStyle w:val="a3"/>
        <w:ind w:left="567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52D54">
        <w:rPr>
          <w:rFonts w:ascii="Times New Roman" w:hAnsi="Times New Roman"/>
          <w:b/>
          <w:sz w:val="24"/>
          <w:szCs w:val="24"/>
          <w:lang w:eastAsia="ru-RU"/>
        </w:rPr>
        <w:t>Воспитательная</w:t>
      </w:r>
      <w:proofErr w:type="gramEnd"/>
      <w:r w:rsidRPr="00F52D54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F52D54">
        <w:rPr>
          <w:rFonts w:ascii="Times New Roman" w:hAnsi="Times New Roman"/>
          <w:sz w:val="24"/>
          <w:szCs w:val="24"/>
          <w:lang w:eastAsia="ru-RU"/>
        </w:rPr>
        <w:t>формировать толерантное отношение к истории другого народа; повышать интерес к предмету; приобщать к культурным традициям Древней Греции.</w:t>
      </w:r>
    </w:p>
    <w:p w:rsidR="00F52D54" w:rsidRPr="00F52D54" w:rsidRDefault="00F52D54" w:rsidP="00F52D54">
      <w:pPr>
        <w:pStyle w:val="a3"/>
        <w:ind w:left="567"/>
        <w:rPr>
          <w:rFonts w:ascii="Times New Roman" w:hAnsi="Times New Roman"/>
          <w:b/>
          <w:sz w:val="24"/>
          <w:szCs w:val="24"/>
          <w:lang w:eastAsia="ru-RU"/>
        </w:rPr>
      </w:pPr>
    </w:p>
    <w:p w:rsidR="004458F9" w:rsidRPr="00F52D54" w:rsidRDefault="00F52D54" w:rsidP="00F52D54">
      <w:pPr>
        <w:pStyle w:val="a3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="004458F9" w:rsidRPr="00F52D54">
        <w:rPr>
          <w:rFonts w:ascii="Times New Roman" w:hAnsi="Times New Roman"/>
          <w:b/>
          <w:sz w:val="24"/>
          <w:szCs w:val="24"/>
          <w:lang w:eastAsia="ru-RU"/>
        </w:rPr>
        <w:t>Ведущие аспекты анализа урока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6510"/>
      </w:tblGrid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Ведущие аспекты анализа урока</w:t>
            </w:r>
          </w:p>
        </w:tc>
        <w:tc>
          <w:tcPr>
            <w:tcW w:w="6537" w:type="dxa"/>
          </w:tcPr>
          <w:p w:rsidR="004458F9" w:rsidRPr="00E673D0" w:rsidRDefault="004458F9" w:rsidP="00DA0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задача урока (краткий оценочный анализ)</w:t>
            </w:r>
          </w:p>
        </w:tc>
        <w:tc>
          <w:tcPr>
            <w:tcW w:w="6537" w:type="dxa"/>
          </w:tcPr>
          <w:p w:rsidR="004458F9" w:rsidRPr="00E673D0" w:rsidRDefault="00385916" w:rsidP="00C730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уроке были созданы условия для реализ</w:t>
            </w:r>
            <w:r w:rsidR="00C73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ации дидактической задачи урока. Учащиеся рассмотрели новые понятия  «</w:t>
            </w:r>
            <w:proofErr w:type="spellStart"/>
            <w:r w:rsidR="00C73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схола</w:t>
            </w:r>
            <w:proofErr w:type="spellEnd"/>
            <w:r w:rsidR="00C73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«палестра»,</w:t>
            </w:r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гимнасий</w:t>
            </w:r>
            <w:proofErr w:type="spellEnd"/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«стиль», «педагог», раскрыли их суть</w:t>
            </w:r>
            <w:r w:rsidR="00C73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выяснили особенности образования в Древней Греции</w:t>
            </w:r>
            <w:r w:rsidR="00692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оценили важность образования в жизни афинского гражданина в прошлом и ценность образования для современного человека.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6537" w:type="dxa"/>
          </w:tcPr>
          <w:p w:rsidR="004458F9" w:rsidRPr="00E673D0" w:rsidRDefault="00692DFD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урока отвечает требованиям программы и соответствует материалу учебника. Были использованы данные различных источников с целью развития у учащихся познавательной активности и самостоятельности. Прослеживалась связь с ранее использованным материалом, учитывались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</w:t>
            </w:r>
            <w:r w:rsidR="00FA7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6537" w:type="dxa"/>
          </w:tcPr>
          <w:p w:rsidR="004458F9" w:rsidRPr="00E673D0" w:rsidRDefault="00FA708F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Частично-поисковый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словесный, наглядный (демонстрация компьютерной презентации), проблемное изложение в обучении. Методы и приемы обучения соответствовали решению триединой задачи урока.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6537" w:type="dxa"/>
          </w:tcPr>
          <w:p w:rsidR="004458F9" w:rsidRPr="00E673D0" w:rsidRDefault="00E3278D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Использовались разные формы  работы: индивидуальная, групповая, парная, фронтальная. Эти виды работ сочетались  друг с другом или дополняли друг друга.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Результативность урока</w:t>
            </w:r>
          </w:p>
        </w:tc>
        <w:tc>
          <w:tcPr>
            <w:tcW w:w="6537" w:type="dxa"/>
          </w:tcPr>
          <w:p w:rsidR="004458F9" w:rsidRPr="00E673D0" w:rsidRDefault="00E3278D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Активность учащихся был</w:t>
            </w:r>
            <w:r w:rsidR="00094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на хорошем уровне. Структура урока, его содержание, методы и приемы обучения соответствовали данному типу урока и возрастной категории ребят. Поставленные цели и задачи урока были успешно достигнуты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направленность урока</w:t>
            </w:r>
          </w:p>
        </w:tc>
        <w:tc>
          <w:tcPr>
            <w:tcW w:w="6537" w:type="dxa"/>
          </w:tcPr>
          <w:p w:rsidR="004458F9" w:rsidRPr="00E673D0" w:rsidRDefault="00094BBF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и объяснить смысл понятий  «педагог»,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схола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«палестра»,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«красноречие»;</w:t>
            </w:r>
            <w:r w:rsidR="00407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7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ориентироваться  в различных исторических источниках, уметь  выделять главное;работать с исторической картой; заполнить таблицу « </w:t>
            </w:r>
            <w:r w:rsidR="00285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сходства и различия методов обучения в афинской школе и современной?»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6537" w:type="dxa"/>
          </w:tcPr>
          <w:p w:rsidR="004458F9" w:rsidRPr="00E673D0" w:rsidRDefault="00285503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самостоятельно определили тему, цели урока, совместно с учителем сформулировали проблемный вопрос и решили его; </w:t>
            </w:r>
            <w:r w:rsidR="0041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участвовалив поисковой деятельности в ходе работы с учебником и другими источниками</w:t>
            </w:r>
            <w:r w:rsidR="0041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поэтапно выполняя предложенные задания, двигались к достижению целей урока. Итоговый продукт</w:t>
            </w:r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сводная таблица</w:t>
            </w:r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является показателем качества выполненной работы на уроке. Работая в парах, группами, учащиеся оказывали друг другу взаимопомощь</w:t>
            </w:r>
            <w:r w:rsidR="00031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6537" w:type="dxa"/>
          </w:tcPr>
          <w:p w:rsidR="004458F9" w:rsidRDefault="00A301D7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F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обеспечить смысловую ориентацию обучающихся на самостоятельное выделение  и формулирование познавательной цели.</w:t>
            </w:r>
          </w:p>
          <w:p w:rsidR="00A301D7" w:rsidRDefault="00A301D7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1F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обеспечить умение слушать и вступать в диалог, участвовать в коллективном обсуждении.</w:t>
            </w:r>
          </w:p>
          <w:p w:rsidR="00A301D7" w:rsidRDefault="00A301D7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8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обеспечить организацию учебной деятельности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путем соотнесения того, что уже известно и усвоено учащимися, и того, что еще неизвестно.</w:t>
            </w:r>
          </w:p>
          <w:p w:rsidR="00A301D7" w:rsidRPr="00E673D0" w:rsidRDefault="00A301D7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8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обеспечивать ценностно-смысловую значимость достижений  Древней </w:t>
            </w:r>
            <w:r w:rsidR="00951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Греции; понимать культурное многообразие мира, уважать историю других народов мира.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ИКТ-компетентности</w:t>
            </w:r>
            <w:proofErr w:type="gramEnd"/>
          </w:p>
        </w:tc>
        <w:tc>
          <w:tcPr>
            <w:tcW w:w="6537" w:type="dxa"/>
          </w:tcPr>
          <w:p w:rsidR="004458F9" w:rsidRPr="00E673D0" w:rsidRDefault="006F2A55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ИКТ на уроке помогает наглядно представить вниманию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практические действия. Применение учителем на уроке ИКТ  позволяет активизировать познавательную деятельность учащихся, усиливать положительную мотивацию обучения.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урока</w:t>
            </w:r>
          </w:p>
        </w:tc>
        <w:tc>
          <w:tcPr>
            <w:tcW w:w="6537" w:type="dxa"/>
          </w:tcPr>
          <w:p w:rsidR="00BB0D0D" w:rsidRDefault="006F2A55" w:rsidP="00BB0D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урока соответствует основн</w:t>
            </w:r>
            <w:r w:rsidR="00BB0D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дидактической задаче. В структуре урока можно выделить несколько этапов:</w:t>
            </w:r>
          </w:p>
          <w:p w:rsidR="00BB0D0D" w:rsidRDefault="00BB0D0D" w:rsidP="00BB0D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 учебной деятельности</w:t>
            </w:r>
          </w:p>
          <w:p w:rsidR="00047851" w:rsidRDefault="00047851" w:rsidP="00BB0D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знаний. Создание проблемной ситуации</w:t>
            </w:r>
          </w:p>
          <w:p w:rsidR="00047851" w:rsidRDefault="00047851" w:rsidP="00BB0D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цели и задач урока</w:t>
            </w:r>
          </w:p>
          <w:p w:rsidR="00047851" w:rsidRDefault="00047851" w:rsidP="00BB0D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Первичное усвоение и применение новых знаний.</w:t>
            </w:r>
          </w:p>
          <w:p w:rsidR="00047851" w:rsidRDefault="00047851" w:rsidP="00BB0D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 (подведение итогов занятия)</w:t>
            </w:r>
          </w:p>
          <w:p w:rsidR="00047851" w:rsidRPr="00BB0D0D" w:rsidRDefault="00047851" w:rsidP="00BB0D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F52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домашнем задании, инструктаж по его выполнению.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стиль</w:t>
            </w:r>
          </w:p>
        </w:tc>
        <w:tc>
          <w:tcPr>
            <w:tcW w:w="6537" w:type="dxa"/>
          </w:tcPr>
          <w:p w:rsidR="004458F9" w:rsidRPr="00E673D0" w:rsidRDefault="009A670F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использует </w:t>
            </w:r>
            <w:r w:rsidR="0004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демократический стиль общения. Соблюдаются нормы педагогической этики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доброжелательная обстановка, положительные эмоции, поощрение. В конце урока деятельность всех учащихся охарактеризована и оценена.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современных образовательных технологий в процессе обучения преподаваемого предмета</w:t>
            </w:r>
          </w:p>
        </w:tc>
        <w:tc>
          <w:tcPr>
            <w:tcW w:w="6537" w:type="dxa"/>
          </w:tcPr>
          <w:p w:rsidR="004458F9" w:rsidRPr="009A670F" w:rsidRDefault="009A670F" w:rsidP="009A670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Современные образовательные технологии повышают информативность урока, </w:t>
            </w:r>
            <w:r w:rsidR="0076594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эффективность обучения, придают уроку динамизм и выразительность. Учащиеся получают саморазвитие, готовность к сотрудничеству, приобретают информационные и предметные компетенции. На данном уроке учащиеся развивали</w:t>
            </w:r>
            <w:r w:rsidR="00B3176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 исследовательские навыки;</w:t>
            </w:r>
            <w:r w:rsidR="0076594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 работали с использованием методов </w:t>
            </w:r>
            <w:r w:rsidR="00B3176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проблемного обучения </w:t>
            </w:r>
            <w:r w:rsidR="00B3176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 xml:space="preserve">(с учителем формулировали учебную задачу,  осмысливали задания); </w:t>
            </w:r>
            <w:proofErr w:type="gramStart"/>
            <w:r w:rsidR="00B3176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ИКТ-технологии</w:t>
            </w:r>
            <w:proofErr w:type="gramEnd"/>
            <w:r w:rsidR="00B3176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 (презентация); использовали групповую работу, педагогику сотрудничества</w:t>
            </w:r>
            <w:r w:rsidR="00F52D54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  <w:r w:rsidR="00B3176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(взаимодействовали друг с другом, прислушивались к другому мнению).</w:t>
            </w:r>
          </w:p>
        </w:tc>
      </w:tr>
      <w:tr w:rsidR="004458F9" w:rsidRPr="00E673D0" w:rsidTr="00F52D54">
        <w:tc>
          <w:tcPr>
            <w:tcW w:w="3669" w:type="dxa"/>
          </w:tcPr>
          <w:p w:rsidR="004458F9" w:rsidRPr="00E673D0" w:rsidRDefault="004458F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Применение </w:t>
            </w:r>
            <w:proofErr w:type="spellStart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 </w:t>
            </w:r>
          </w:p>
        </w:tc>
        <w:tc>
          <w:tcPr>
            <w:tcW w:w="6537" w:type="dxa"/>
          </w:tcPr>
          <w:p w:rsidR="004458F9" w:rsidRPr="00E673D0" w:rsidRDefault="00B3176A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учебной нагрузки, сложность материала</w:t>
            </w:r>
            <w:r w:rsidR="00031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соответствуют возрасту учащихся. Санитарно-гигиенические условия в классе соответствуют нормам. Учитель регулирует объем применения ТСО, поддерживает положительный эмоциональный настрой, проводит физкультминутку.</w:t>
            </w:r>
          </w:p>
        </w:tc>
      </w:tr>
    </w:tbl>
    <w:p w:rsidR="0019054D" w:rsidRDefault="0019054D"/>
    <w:sectPr w:rsidR="0019054D" w:rsidSect="00F52D54">
      <w:pgSz w:w="11906" w:h="16838"/>
      <w:pgMar w:top="1134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760F6"/>
    <w:multiLevelType w:val="hybridMultilevel"/>
    <w:tmpl w:val="FCEE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C22F4"/>
    <w:multiLevelType w:val="hybridMultilevel"/>
    <w:tmpl w:val="58D664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9B125E"/>
    <w:multiLevelType w:val="hybridMultilevel"/>
    <w:tmpl w:val="1EF6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58F9"/>
    <w:rsid w:val="00031FAD"/>
    <w:rsid w:val="00047851"/>
    <w:rsid w:val="0008532E"/>
    <w:rsid w:val="00094BBF"/>
    <w:rsid w:val="000C2B17"/>
    <w:rsid w:val="000E1B3B"/>
    <w:rsid w:val="001620AA"/>
    <w:rsid w:val="0019054D"/>
    <w:rsid w:val="00285503"/>
    <w:rsid w:val="00385916"/>
    <w:rsid w:val="0040731B"/>
    <w:rsid w:val="004116CD"/>
    <w:rsid w:val="004162A4"/>
    <w:rsid w:val="004458F9"/>
    <w:rsid w:val="004F3AFF"/>
    <w:rsid w:val="0062409A"/>
    <w:rsid w:val="00631660"/>
    <w:rsid w:val="00692DFD"/>
    <w:rsid w:val="006A4693"/>
    <w:rsid w:val="006F2A55"/>
    <w:rsid w:val="006F768B"/>
    <w:rsid w:val="0076594E"/>
    <w:rsid w:val="00951470"/>
    <w:rsid w:val="009A670F"/>
    <w:rsid w:val="009F7081"/>
    <w:rsid w:val="00A21B7E"/>
    <w:rsid w:val="00A301D7"/>
    <w:rsid w:val="00B3089D"/>
    <w:rsid w:val="00B3176A"/>
    <w:rsid w:val="00BB0D0D"/>
    <w:rsid w:val="00C73010"/>
    <w:rsid w:val="00E3278D"/>
    <w:rsid w:val="00E34A72"/>
    <w:rsid w:val="00EA6905"/>
    <w:rsid w:val="00F3075B"/>
    <w:rsid w:val="00F52D54"/>
    <w:rsid w:val="00FA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8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0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6CB1-576E-4814-855F-D8978C4C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Dss</cp:lastModifiedBy>
  <cp:revision>10</cp:revision>
  <dcterms:created xsi:type="dcterms:W3CDTF">2023-04-06T09:05:00Z</dcterms:created>
  <dcterms:modified xsi:type="dcterms:W3CDTF">2023-05-04T21:32:00Z</dcterms:modified>
</cp:coreProperties>
</file>