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CB" w:rsidRPr="00960C1E" w:rsidRDefault="00721DCB" w:rsidP="00721DCB">
      <w:pPr>
        <w:suppressAutoHyphens/>
        <w:spacing w:line="360" w:lineRule="auto"/>
        <w:contextualSpacing/>
        <w:jc w:val="both"/>
        <w:rPr>
          <w:rFonts w:ascii="Times New Roman" w:hAnsi="Times New Roman"/>
          <w:b/>
          <w:color w:val="365F91"/>
          <w:kern w:val="2"/>
          <w:sz w:val="28"/>
          <w:szCs w:val="28"/>
          <w:u w:val="single"/>
          <w:lang w:eastAsia="ru-RU"/>
        </w:rPr>
      </w:pPr>
      <w:r w:rsidRPr="00960C1E">
        <w:rPr>
          <w:rFonts w:ascii="Times New Roman" w:hAnsi="Times New Roman"/>
          <w:b/>
          <w:color w:val="365F91"/>
          <w:kern w:val="2"/>
          <w:sz w:val="28"/>
          <w:szCs w:val="28"/>
          <w:u w:val="single"/>
        </w:rPr>
        <w:t>Общественное признание высоких результатов педагогической деятельности учителя местным сообществом, на муниципальном, региональном и федеральном уровнях</w:t>
      </w:r>
      <w:r w:rsidRPr="00960C1E">
        <w:rPr>
          <w:rFonts w:ascii="Times New Roman" w:hAnsi="Times New Roman"/>
          <w:b/>
          <w:color w:val="365F91"/>
          <w:kern w:val="2"/>
          <w:sz w:val="28"/>
          <w:szCs w:val="28"/>
          <w:u w:val="single"/>
          <w:lang w:eastAsia="ru-RU"/>
        </w:rPr>
        <w:t>.</w:t>
      </w:r>
    </w:p>
    <w:p w:rsidR="00721DCB" w:rsidRPr="00E012FE" w:rsidRDefault="00721DCB" w:rsidP="00721DCB">
      <w:pPr>
        <w:ind w:firstLine="708"/>
        <w:rPr>
          <w:rFonts w:ascii="Times New Roman" w:hAnsi="Times New Roman"/>
          <w:sz w:val="28"/>
          <w:szCs w:val="28"/>
        </w:rPr>
      </w:pPr>
      <w:r w:rsidRPr="00E012FE">
        <w:rPr>
          <w:rFonts w:ascii="Times New Roman" w:hAnsi="Times New Roman"/>
          <w:sz w:val="28"/>
          <w:szCs w:val="28"/>
        </w:rPr>
        <w:t xml:space="preserve">За высокие результаты в обучении и воспитании учащихся я </w:t>
      </w:r>
    </w:p>
    <w:p w:rsidR="00721DCB" w:rsidRPr="00E012FE" w:rsidRDefault="00721DCB" w:rsidP="00721DCB">
      <w:pPr>
        <w:rPr>
          <w:rFonts w:ascii="Times New Roman" w:hAnsi="Times New Roman"/>
          <w:sz w:val="28"/>
          <w:szCs w:val="28"/>
        </w:rPr>
      </w:pPr>
      <w:r w:rsidRPr="00E012FE">
        <w:rPr>
          <w:rFonts w:ascii="Times New Roman" w:hAnsi="Times New Roman"/>
          <w:sz w:val="28"/>
          <w:szCs w:val="28"/>
        </w:rPr>
        <w:t>неоднократно поощрялась:</w:t>
      </w:r>
    </w:p>
    <w:p w:rsidR="00721DCB" w:rsidRDefault="00721DCB" w:rsidP="00721DCB">
      <w:pPr>
        <w:rPr>
          <w:rFonts w:ascii="Times New Roman" w:hAnsi="Times New Roman"/>
          <w:sz w:val="28"/>
          <w:szCs w:val="28"/>
        </w:rPr>
      </w:pPr>
      <w:r w:rsidRPr="00E012FE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012FE">
        <w:rPr>
          <w:rFonts w:ascii="Times New Roman" w:hAnsi="Times New Roman"/>
          <w:sz w:val="28"/>
          <w:szCs w:val="28"/>
        </w:rPr>
        <w:t>награждена</w:t>
      </w:r>
      <w:proofErr w:type="gramEnd"/>
      <w:r w:rsidRPr="00E012FE">
        <w:rPr>
          <w:rFonts w:ascii="Times New Roman" w:hAnsi="Times New Roman"/>
          <w:sz w:val="28"/>
          <w:szCs w:val="28"/>
        </w:rPr>
        <w:t xml:space="preserve"> Почетной Грамотой Министерства образования и науки</w:t>
      </w:r>
    </w:p>
    <w:p w:rsidR="00721DCB" w:rsidRDefault="00721DCB" w:rsidP="00721DCB">
      <w:pPr>
        <w:rPr>
          <w:rFonts w:ascii="Times New Roman" w:hAnsi="Times New Roman"/>
          <w:sz w:val="28"/>
          <w:szCs w:val="28"/>
        </w:rPr>
      </w:pPr>
      <w:r w:rsidRPr="00E012FE">
        <w:rPr>
          <w:rFonts w:ascii="Times New Roman" w:hAnsi="Times New Roman"/>
          <w:sz w:val="28"/>
          <w:szCs w:val="28"/>
        </w:rPr>
        <w:t xml:space="preserve"> РСО - Алания (2015 г.);</w:t>
      </w:r>
    </w:p>
    <w:p w:rsidR="00721DCB" w:rsidRDefault="00721DCB" w:rsidP="00721DCB">
      <w:pPr>
        <w:ind w:left="-284" w:firstLine="284"/>
        <w:rPr>
          <w:rFonts w:ascii="Times New Roman" w:hAnsi="Times New Roman"/>
          <w:sz w:val="28"/>
          <w:szCs w:val="28"/>
        </w:rPr>
      </w:pPr>
      <w:r w:rsidRPr="00E012FE">
        <w:rPr>
          <w:rFonts w:ascii="Times New Roman" w:hAnsi="Times New Roman"/>
          <w:sz w:val="28"/>
          <w:szCs w:val="28"/>
        </w:rPr>
        <w:t>- награждена Почетной Грамотой Министерства о</w:t>
      </w:r>
      <w:r>
        <w:rPr>
          <w:rFonts w:ascii="Times New Roman" w:hAnsi="Times New Roman"/>
          <w:sz w:val="28"/>
          <w:szCs w:val="28"/>
        </w:rPr>
        <w:t xml:space="preserve">бразования и науки РФ </w:t>
      </w:r>
      <w:r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(2017 г.).</w:t>
      </w:r>
    </w:p>
    <w:p w:rsidR="00721DCB" w:rsidRPr="00B70F83" w:rsidRDefault="00721DCB" w:rsidP="00721DCB">
      <w:pPr>
        <w:rPr>
          <w:rFonts w:ascii="Times New Roman" w:hAnsi="Times New Roman"/>
          <w:sz w:val="28"/>
          <w:szCs w:val="28"/>
        </w:rPr>
      </w:pPr>
      <w:r w:rsidRPr="00224146">
        <w:rPr>
          <w:rFonts w:ascii="Times New Roman" w:hAnsi="Times New Roman"/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6pt;height:244.4pt" o:ole="">
            <v:imagedata r:id="rId5" o:title=""/>
          </v:shape>
          <o:OLEObject Type="Embed" ProgID="AcroExch.Document.DC" ShapeID="_x0000_i1025" DrawAspect="Content" ObjectID="_1775572955" r:id="rId6"/>
        </w:object>
      </w:r>
      <w:r w:rsidRPr="00224146">
        <w:rPr>
          <w:rFonts w:ascii="Times New Roman" w:hAnsi="Times New Roman"/>
          <w:sz w:val="28"/>
          <w:szCs w:val="28"/>
        </w:rPr>
        <w:object w:dxaOrig="9180" w:dyaOrig="11880">
          <v:shape id="_x0000_i1026" type="#_x0000_t75" style="width:193.85pt;height:222.25pt" o:ole="">
            <v:imagedata r:id="rId5" o:title=""/>
          </v:shape>
          <o:OLEObject Type="Embed" ProgID="AcroExch.Document.DC" ShapeID="_x0000_i1026" DrawAspect="Content" ObjectID="_1775572956" r:id="rId7"/>
        </w:object>
      </w:r>
    </w:p>
    <w:p w:rsidR="00721DCB" w:rsidRDefault="00721DCB" w:rsidP="00721DCB">
      <w:pPr>
        <w:suppressAutoHyphens/>
        <w:spacing w:line="360" w:lineRule="auto"/>
        <w:contextualSpacing/>
        <w:rPr>
          <w:rFonts w:ascii="Times New Roman" w:hAnsi="Times New Roman"/>
          <w:kern w:val="2"/>
          <w:sz w:val="28"/>
          <w:szCs w:val="28"/>
          <w:lang w:eastAsia="ru-RU"/>
        </w:rPr>
      </w:pPr>
      <w:r w:rsidRPr="00C34B4E">
        <w:rPr>
          <w:rFonts w:ascii="Times New Roman" w:hAnsi="Times New Roman"/>
          <w:kern w:val="2"/>
          <w:sz w:val="28"/>
          <w:szCs w:val="28"/>
          <w:lang w:eastAsia="ru-RU"/>
        </w:rPr>
        <w:t>Благодарность от ДОСААФ Правобережного района РСО-Алания (2023 г.)</w:t>
      </w:r>
    </w:p>
    <w:p w:rsidR="00721DCB" w:rsidRPr="00B70F83" w:rsidRDefault="00721DCB" w:rsidP="00721DCB">
      <w:pPr>
        <w:suppressAutoHyphens/>
        <w:spacing w:line="360" w:lineRule="auto"/>
        <w:contextualSpacing/>
        <w:jc w:val="center"/>
        <w:rPr>
          <w:rFonts w:ascii="Times New Roman" w:hAnsi="Times New Roman"/>
          <w:kern w:val="2"/>
          <w:sz w:val="28"/>
          <w:szCs w:val="28"/>
          <w:lang w:eastAsia="ru-RU"/>
        </w:rPr>
      </w:pPr>
      <w:r w:rsidRPr="00F80358">
        <w:rPr>
          <w:rFonts w:ascii="Times New Roman" w:hAnsi="Times New Roman"/>
          <w:color w:val="17365D"/>
          <w:kern w:val="2"/>
          <w:sz w:val="28"/>
          <w:szCs w:val="28"/>
          <w:lang w:eastAsia="ru-RU"/>
        </w:rPr>
        <w:object w:dxaOrig="9180" w:dyaOrig="11880">
          <v:shape id="_x0000_i1027" type="#_x0000_t75" style="width:163.4pt;height:211.15pt" o:ole="">
            <v:imagedata r:id="rId8" o:title=""/>
          </v:shape>
          <o:OLEObject Type="Embed" ProgID="AcroExch.Document.DC" ShapeID="_x0000_i1027" DrawAspect="Content" ObjectID="_1775572957" r:id="rId9"/>
        </w:object>
      </w:r>
    </w:p>
    <w:p w:rsidR="00AA4F9E" w:rsidRDefault="00AA4F9E"/>
    <w:sectPr w:rsidR="00AA4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BC"/>
    <w:rsid w:val="002A3DBC"/>
    <w:rsid w:val="00721DCB"/>
    <w:rsid w:val="00A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2024-04-25T14:56:00Z</dcterms:created>
  <dcterms:modified xsi:type="dcterms:W3CDTF">2024-04-25T14:56:00Z</dcterms:modified>
</cp:coreProperties>
</file>