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FB9" w:rsidRDefault="001D0FB9" w:rsidP="000506D8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rFonts w:eastAsiaTheme="minorEastAsia"/>
          <w:b/>
          <w:bCs/>
          <w:color w:val="000000"/>
        </w:rPr>
        <w:t>СПРАВКА</w:t>
      </w:r>
    </w:p>
    <w:p w:rsidR="001D0FB9" w:rsidRPr="000506D8" w:rsidRDefault="001D0FB9" w:rsidP="000506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6D8">
        <w:rPr>
          <w:rFonts w:ascii="Times New Roman" w:hAnsi="Times New Roman" w:cs="Times New Roman"/>
          <w:b/>
          <w:sz w:val="28"/>
          <w:szCs w:val="28"/>
        </w:rPr>
        <w:t>по итогам психолого-педагогического сопровождения процесса адаптации</w:t>
      </w:r>
      <w:r w:rsidR="000506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06D8">
        <w:rPr>
          <w:rFonts w:ascii="Times New Roman" w:hAnsi="Times New Roman" w:cs="Times New Roman"/>
          <w:b/>
          <w:sz w:val="28"/>
          <w:szCs w:val="28"/>
        </w:rPr>
        <w:t>учащихся первых классов</w:t>
      </w:r>
    </w:p>
    <w:p w:rsidR="00197CAB" w:rsidRPr="007A7CB6" w:rsidRDefault="001D0FB9" w:rsidP="00050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CB6">
        <w:rPr>
          <w:rFonts w:ascii="Times New Roman" w:hAnsi="Times New Roman" w:cs="Times New Roman"/>
          <w:sz w:val="24"/>
          <w:szCs w:val="24"/>
        </w:rPr>
        <w:t>В соответствии с планом работы педагога – психолога, курирующего начальные классы, в рамках психолого-педагогического сопровождения процесса адаптации уча</w:t>
      </w:r>
      <w:r w:rsidR="00BA133E" w:rsidRPr="007A7CB6">
        <w:rPr>
          <w:rFonts w:ascii="Times New Roman" w:hAnsi="Times New Roman" w:cs="Times New Roman"/>
          <w:sz w:val="24"/>
          <w:szCs w:val="24"/>
        </w:rPr>
        <w:t xml:space="preserve">щихся первых классов, в начале и в конце года, </w:t>
      </w:r>
      <w:r w:rsidRPr="007A7CB6">
        <w:rPr>
          <w:rFonts w:ascii="Times New Roman" w:hAnsi="Times New Roman" w:cs="Times New Roman"/>
          <w:sz w:val="24"/>
          <w:szCs w:val="24"/>
        </w:rPr>
        <w:t xml:space="preserve"> была осуществлена диагностика уровня сформированности позиции школьника, базового уровня сформированности универсальных учебных действий, мотивационных и познавательных процессов</w:t>
      </w:r>
    </w:p>
    <w:p w:rsidR="00BA133E" w:rsidRPr="007A7CB6" w:rsidRDefault="00BA133E" w:rsidP="00050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CB6">
        <w:rPr>
          <w:rFonts w:ascii="Times New Roman" w:hAnsi="Times New Roman" w:cs="Times New Roman"/>
          <w:sz w:val="24"/>
          <w:szCs w:val="24"/>
        </w:rPr>
        <w:t>Цель проверки:  проанализировать преемственность в обучении первоклассников при переходе из детского сада в школу;</w:t>
      </w:r>
    </w:p>
    <w:p w:rsidR="00BA133E" w:rsidRPr="007A7CB6" w:rsidRDefault="00BA133E" w:rsidP="00050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CB6">
        <w:rPr>
          <w:rFonts w:ascii="Times New Roman" w:hAnsi="Times New Roman" w:cs="Times New Roman"/>
          <w:sz w:val="24"/>
          <w:szCs w:val="24"/>
        </w:rPr>
        <w:t>2)  выяснить степень адаптированности детей к обучению в школе;</w:t>
      </w:r>
    </w:p>
    <w:p w:rsidR="00BA133E" w:rsidRPr="007A7CB6" w:rsidRDefault="00BA133E" w:rsidP="00050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CB6">
        <w:rPr>
          <w:rFonts w:ascii="Times New Roman" w:hAnsi="Times New Roman" w:cs="Times New Roman"/>
          <w:sz w:val="24"/>
          <w:szCs w:val="24"/>
        </w:rPr>
        <w:t>3) изучить эффективность методов, применяемых учителем в период обучения грамоте.</w:t>
      </w:r>
    </w:p>
    <w:p w:rsidR="00BA133E" w:rsidRPr="007A7CB6" w:rsidRDefault="00BA133E" w:rsidP="00050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CB6">
        <w:rPr>
          <w:rFonts w:ascii="Times New Roman" w:hAnsi="Times New Roman" w:cs="Times New Roman"/>
          <w:sz w:val="24"/>
          <w:szCs w:val="24"/>
        </w:rPr>
        <w:t>В жизни каждого человека наступает новый этап, когда он становится учеником и вступает в ещё непознанный мир, в котором господствуют свои правила и обязанности. Все люди разные, и поэтому кому-то будет сложно адаптироваться в новом мире, а кому-то наоборот легко. Для многих детей поступление в школу может стать трудным испытанием. Хотя бы с одной из следующих проблем сталкивается каждый ребёнок:</w:t>
      </w:r>
    </w:p>
    <w:p w:rsidR="00BA133E" w:rsidRPr="007A7CB6" w:rsidRDefault="00BA133E" w:rsidP="00050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CB6">
        <w:rPr>
          <w:rFonts w:ascii="Times New Roman" w:hAnsi="Times New Roman" w:cs="Times New Roman"/>
          <w:sz w:val="24"/>
          <w:szCs w:val="24"/>
        </w:rPr>
        <w:t>- режимные трудности;</w:t>
      </w:r>
    </w:p>
    <w:p w:rsidR="00BA133E" w:rsidRPr="007A7CB6" w:rsidRDefault="00BA133E" w:rsidP="00050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CB6">
        <w:rPr>
          <w:rFonts w:ascii="Times New Roman" w:hAnsi="Times New Roman" w:cs="Times New Roman"/>
          <w:sz w:val="24"/>
          <w:szCs w:val="24"/>
        </w:rPr>
        <w:t>- коммуникативные трудности;</w:t>
      </w:r>
    </w:p>
    <w:p w:rsidR="00BA133E" w:rsidRPr="007A7CB6" w:rsidRDefault="00BA133E" w:rsidP="00050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CB6">
        <w:rPr>
          <w:rFonts w:ascii="Times New Roman" w:hAnsi="Times New Roman" w:cs="Times New Roman"/>
          <w:sz w:val="24"/>
          <w:szCs w:val="24"/>
        </w:rPr>
        <w:t>- проблема взаимоотношения с учителем;</w:t>
      </w:r>
    </w:p>
    <w:p w:rsidR="00BA133E" w:rsidRPr="007A7CB6" w:rsidRDefault="00BA133E" w:rsidP="00050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CB6">
        <w:rPr>
          <w:rFonts w:ascii="Times New Roman" w:hAnsi="Times New Roman" w:cs="Times New Roman"/>
          <w:sz w:val="24"/>
          <w:szCs w:val="24"/>
        </w:rPr>
        <w:t>- проблемы, связанные с изменением семейной обстановки.</w:t>
      </w:r>
    </w:p>
    <w:p w:rsidR="00BA133E" w:rsidRPr="007A7CB6" w:rsidRDefault="00BA133E" w:rsidP="00050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CB6">
        <w:rPr>
          <w:rFonts w:ascii="Times New Roman" w:hAnsi="Times New Roman" w:cs="Times New Roman"/>
          <w:sz w:val="24"/>
          <w:szCs w:val="24"/>
        </w:rPr>
        <w:t>При поступлении в школу каждый ребёнок должен иметь базовую психологическую подготовку по следующим компонентам:</w:t>
      </w:r>
    </w:p>
    <w:p w:rsidR="00BA133E" w:rsidRPr="007A7CB6" w:rsidRDefault="00BA133E" w:rsidP="00050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CB6">
        <w:rPr>
          <w:rFonts w:ascii="Times New Roman" w:hAnsi="Times New Roman" w:cs="Times New Roman"/>
          <w:sz w:val="24"/>
          <w:szCs w:val="24"/>
        </w:rPr>
        <w:t>Интеллектуальная готовность;</w:t>
      </w:r>
    </w:p>
    <w:p w:rsidR="00BA133E" w:rsidRPr="007A7CB6" w:rsidRDefault="00BA133E" w:rsidP="00050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CB6">
        <w:rPr>
          <w:rFonts w:ascii="Times New Roman" w:hAnsi="Times New Roman" w:cs="Times New Roman"/>
          <w:sz w:val="24"/>
          <w:szCs w:val="24"/>
        </w:rPr>
        <w:t>Личностная готовность;</w:t>
      </w:r>
    </w:p>
    <w:p w:rsidR="00BA133E" w:rsidRPr="007A7CB6" w:rsidRDefault="00BA133E" w:rsidP="00050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CB6">
        <w:rPr>
          <w:rFonts w:ascii="Times New Roman" w:hAnsi="Times New Roman" w:cs="Times New Roman"/>
          <w:sz w:val="24"/>
          <w:szCs w:val="24"/>
        </w:rPr>
        <w:t>Социально-психологическая готовность;</w:t>
      </w:r>
    </w:p>
    <w:p w:rsidR="00BA133E" w:rsidRPr="007A7CB6" w:rsidRDefault="00BA133E" w:rsidP="00050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CB6">
        <w:rPr>
          <w:rFonts w:ascii="Times New Roman" w:hAnsi="Times New Roman" w:cs="Times New Roman"/>
          <w:sz w:val="24"/>
          <w:szCs w:val="24"/>
        </w:rPr>
        <w:t>Физическая готовность.</w:t>
      </w:r>
    </w:p>
    <w:p w:rsidR="001D0FB9" w:rsidRPr="007A7CB6" w:rsidRDefault="001D0FB9" w:rsidP="00050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CB6">
        <w:rPr>
          <w:rFonts w:ascii="Times New Roman" w:hAnsi="Times New Roman" w:cs="Times New Roman"/>
          <w:sz w:val="24"/>
          <w:szCs w:val="24"/>
        </w:rPr>
        <w:t>Согласно этим критериям различают три уровня адаптации к школе:</w:t>
      </w:r>
    </w:p>
    <w:p w:rsidR="001D0FB9" w:rsidRPr="007A7CB6" w:rsidRDefault="001D0FB9" w:rsidP="00050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CB6">
        <w:rPr>
          <w:rFonts w:ascii="Times New Roman" w:hAnsi="Times New Roman" w:cs="Times New Roman"/>
          <w:sz w:val="24"/>
          <w:szCs w:val="24"/>
        </w:rPr>
        <w:t>Высокий уровень;</w:t>
      </w:r>
    </w:p>
    <w:p w:rsidR="001D0FB9" w:rsidRPr="007A7CB6" w:rsidRDefault="001D0FB9" w:rsidP="00050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CB6">
        <w:rPr>
          <w:rFonts w:ascii="Times New Roman" w:hAnsi="Times New Roman" w:cs="Times New Roman"/>
          <w:sz w:val="24"/>
          <w:szCs w:val="24"/>
        </w:rPr>
        <w:t>Средний уровень;</w:t>
      </w:r>
    </w:p>
    <w:p w:rsidR="001D0FB9" w:rsidRPr="007A7CB6" w:rsidRDefault="001D0FB9" w:rsidP="00050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CB6">
        <w:rPr>
          <w:rFonts w:ascii="Times New Roman" w:hAnsi="Times New Roman" w:cs="Times New Roman"/>
          <w:sz w:val="24"/>
          <w:szCs w:val="24"/>
        </w:rPr>
        <w:t>Низкий уровень.</w:t>
      </w:r>
    </w:p>
    <w:p w:rsidR="00035488" w:rsidRDefault="001D0FB9" w:rsidP="00050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CB6">
        <w:rPr>
          <w:rFonts w:ascii="Times New Roman" w:hAnsi="Times New Roman" w:cs="Times New Roman"/>
          <w:sz w:val="24"/>
          <w:szCs w:val="24"/>
        </w:rPr>
        <w:t>В 202</w:t>
      </w:r>
      <w:r w:rsidR="007A7CB6" w:rsidRPr="007A7CB6">
        <w:rPr>
          <w:rFonts w:ascii="Times New Roman" w:hAnsi="Times New Roman" w:cs="Times New Roman"/>
          <w:sz w:val="24"/>
          <w:szCs w:val="24"/>
        </w:rPr>
        <w:t>5</w:t>
      </w:r>
      <w:r w:rsidRPr="007A7CB6">
        <w:rPr>
          <w:rFonts w:ascii="Times New Roman" w:hAnsi="Times New Roman" w:cs="Times New Roman"/>
          <w:sz w:val="24"/>
          <w:szCs w:val="24"/>
        </w:rPr>
        <w:t>/202</w:t>
      </w:r>
      <w:r w:rsidR="007A7CB6" w:rsidRPr="007A7CB6">
        <w:rPr>
          <w:rFonts w:ascii="Times New Roman" w:hAnsi="Times New Roman" w:cs="Times New Roman"/>
          <w:sz w:val="24"/>
          <w:szCs w:val="24"/>
        </w:rPr>
        <w:t>6</w:t>
      </w:r>
      <w:r w:rsidRPr="007A7CB6">
        <w:rPr>
          <w:rFonts w:ascii="Times New Roman" w:hAnsi="Times New Roman" w:cs="Times New Roman"/>
          <w:sz w:val="24"/>
          <w:szCs w:val="24"/>
        </w:rPr>
        <w:t xml:space="preserve"> учебном году в школе </w:t>
      </w:r>
      <w:r w:rsidR="007A7CB6" w:rsidRPr="007A7CB6">
        <w:rPr>
          <w:rFonts w:ascii="Times New Roman" w:hAnsi="Times New Roman" w:cs="Times New Roman"/>
          <w:sz w:val="24"/>
          <w:szCs w:val="24"/>
        </w:rPr>
        <w:t>4</w:t>
      </w:r>
      <w:r w:rsidRPr="007A7CB6">
        <w:rPr>
          <w:rFonts w:ascii="Times New Roman" w:hAnsi="Times New Roman" w:cs="Times New Roman"/>
          <w:sz w:val="24"/>
          <w:szCs w:val="24"/>
        </w:rPr>
        <w:t xml:space="preserve">8 первоклассников, функционирует </w:t>
      </w:r>
      <w:r w:rsidR="007A7CB6" w:rsidRPr="007A7CB6">
        <w:rPr>
          <w:rFonts w:ascii="Times New Roman" w:hAnsi="Times New Roman" w:cs="Times New Roman"/>
          <w:sz w:val="24"/>
          <w:szCs w:val="24"/>
        </w:rPr>
        <w:t>два</w:t>
      </w:r>
      <w:r w:rsidRPr="007A7CB6">
        <w:rPr>
          <w:rFonts w:ascii="Times New Roman" w:hAnsi="Times New Roman" w:cs="Times New Roman"/>
          <w:sz w:val="24"/>
          <w:szCs w:val="24"/>
        </w:rPr>
        <w:t xml:space="preserve"> первых класса: </w:t>
      </w:r>
      <w:r w:rsidR="007A7CB6" w:rsidRPr="007A7CB6">
        <w:rPr>
          <w:rFonts w:ascii="Times New Roman" w:hAnsi="Times New Roman" w:cs="Times New Roman"/>
          <w:sz w:val="24"/>
          <w:szCs w:val="24"/>
        </w:rPr>
        <w:t>1а - 29</w:t>
      </w:r>
      <w:r w:rsidRPr="007A7CB6">
        <w:rPr>
          <w:rFonts w:ascii="Times New Roman" w:hAnsi="Times New Roman" w:cs="Times New Roman"/>
          <w:sz w:val="24"/>
          <w:szCs w:val="24"/>
        </w:rPr>
        <w:t xml:space="preserve"> учащихся, </w:t>
      </w:r>
      <w:r w:rsidR="007A7CB6" w:rsidRPr="007A7CB6">
        <w:rPr>
          <w:rFonts w:ascii="Times New Roman" w:hAnsi="Times New Roman" w:cs="Times New Roman"/>
          <w:sz w:val="24"/>
          <w:szCs w:val="24"/>
        </w:rPr>
        <w:t>1б - 19 учащихся.</w:t>
      </w:r>
    </w:p>
    <w:p w:rsidR="00035488" w:rsidRPr="007A7CB6" w:rsidRDefault="001D0FB9" w:rsidP="00035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CB6">
        <w:rPr>
          <w:rFonts w:ascii="Times New Roman" w:hAnsi="Times New Roman" w:cs="Times New Roman"/>
          <w:sz w:val="24"/>
          <w:szCs w:val="24"/>
        </w:rPr>
        <w:t xml:space="preserve"> </w:t>
      </w:r>
      <w:r w:rsidR="00035488" w:rsidRPr="007A7CB6">
        <w:rPr>
          <w:rFonts w:ascii="Times New Roman" w:hAnsi="Times New Roman" w:cs="Times New Roman"/>
          <w:sz w:val="24"/>
          <w:szCs w:val="24"/>
        </w:rPr>
        <w:t>классный руководитель  1 «А» Караева Д.Э., - 29 чел.</w:t>
      </w:r>
      <w:r w:rsidR="00035488">
        <w:rPr>
          <w:rFonts w:ascii="Times New Roman" w:hAnsi="Times New Roman" w:cs="Times New Roman"/>
          <w:sz w:val="24"/>
          <w:szCs w:val="24"/>
        </w:rPr>
        <w:t>,</w:t>
      </w:r>
    </w:p>
    <w:p w:rsidR="00035488" w:rsidRPr="007A7CB6" w:rsidRDefault="00035488" w:rsidP="00035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CB6">
        <w:rPr>
          <w:rFonts w:ascii="Times New Roman" w:hAnsi="Times New Roman" w:cs="Times New Roman"/>
          <w:sz w:val="24"/>
          <w:szCs w:val="24"/>
        </w:rPr>
        <w:t xml:space="preserve"> классный руководитель 1 «Б» Гетьман Т.Н., - 19 чел</w:t>
      </w:r>
    </w:p>
    <w:p w:rsidR="001D0FB9" w:rsidRPr="007A7CB6" w:rsidRDefault="001D0FB9" w:rsidP="00050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0FB9" w:rsidRPr="007A7CB6" w:rsidRDefault="001D0FB9" w:rsidP="00050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CB6">
        <w:rPr>
          <w:rFonts w:ascii="Times New Roman" w:hAnsi="Times New Roman" w:cs="Times New Roman"/>
          <w:sz w:val="24"/>
          <w:szCs w:val="24"/>
        </w:rPr>
        <w:t>В начальный период обучения были созданы благоприятные условия для адаптации детей к школе. Согласно п. 2.9.5 Сани</w:t>
      </w:r>
      <w:r w:rsidRPr="007A7CB6">
        <w:rPr>
          <w:rFonts w:ascii="Times New Roman" w:hAnsi="Times New Roman" w:cs="Times New Roman"/>
          <w:sz w:val="24"/>
          <w:szCs w:val="24"/>
        </w:rPr>
        <w:softHyphen/>
        <w:t>тарных правил 2.4.2.2821-10. «Гигиенические требования к условиям обучения школьников в различных видах современных обра</w:t>
      </w:r>
      <w:r w:rsidRPr="007A7CB6">
        <w:rPr>
          <w:rFonts w:ascii="Times New Roman" w:hAnsi="Times New Roman" w:cs="Times New Roman"/>
          <w:sz w:val="24"/>
          <w:szCs w:val="24"/>
        </w:rPr>
        <w:softHyphen/>
        <w:t>зовательных учреждениях» в 1 классе продолжительность урока в первом полугодии -  35 минут каждый. На уроках проводятся  физкультминутки.</w:t>
      </w:r>
    </w:p>
    <w:p w:rsidR="000506D8" w:rsidRDefault="001D0FB9" w:rsidP="00050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CB6">
        <w:rPr>
          <w:rFonts w:ascii="Times New Roman" w:hAnsi="Times New Roman" w:cs="Times New Roman"/>
          <w:sz w:val="24"/>
          <w:szCs w:val="24"/>
        </w:rPr>
        <w:t xml:space="preserve">На каждом из посещённых уроков была наглядность, присутствовали игровые и занимательные моменты, проводились физкультминутки, учитывались психолого-возрастные особенности первоклассников.  </w:t>
      </w:r>
    </w:p>
    <w:p w:rsidR="001D0FB9" w:rsidRPr="007A7CB6" w:rsidRDefault="001D0FB9" w:rsidP="00050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CB6">
        <w:rPr>
          <w:rFonts w:ascii="Times New Roman" w:hAnsi="Times New Roman" w:cs="Times New Roman"/>
          <w:sz w:val="24"/>
          <w:szCs w:val="24"/>
        </w:rPr>
        <w:t>Отмечается активность учащихся в урочной деятельности, на разных этапах урока. У большей части детей развита любознательность, способность к творческому самовыражению.  Большая часть учащихся умеют читать в соответствии с нормативами.  Однако есть и такие дети, которые по данным психолога, дезадаптированы и нуждаются в специальной помощи, у них наблюдается несформированность навыков учебной деятельности, недисциплинированность, невнимательность.</w:t>
      </w:r>
    </w:p>
    <w:p w:rsidR="00055A46" w:rsidRPr="007A7CB6" w:rsidRDefault="00055A46" w:rsidP="00050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5A46" w:rsidRPr="007A7CB6" w:rsidRDefault="00055A46" w:rsidP="00050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CB6">
        <w:rPr>
          <w:rFonts w:ascii="Times New Roman" w:hAnsi="Times New Roman" w:cs="Times New Roman"/>
          <w:sz w:val="24"/>
          <w:szCs w:val="24"/>
        </w:rPr>
        <w:lastRenderedPageBreak/>
        <w:t>Наша школа не исключение, мы так же пытались разобраться насколько готовы учащиеся первых классов к обучению в школе.</w:t>
      </w:r>
    </w:p>
    <w:p w:rsidR="00055A46" w:rsidRPr="007A7CB6" w:rsidRDefault="00055A46" w:rsidP="00050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CB6">
        <w:rPr>
          <w:rFonts w:ascii="Times New Roman" w:hAnsi="Times New Roman" w:cs="Times New Roman"/>
          <w:sz w:val="24"/>
          <w:szCs w:val="24"/>
        </w:rPr>
        <w:t>Были проведены следующие диагностики:</w:t>
      </w:r>
    </w:p>
    <w:p w:rsidR="00055A46" w:rsidRPr="007A7CB6" w:rsidRDefault="00055A46" w:rsidP="00050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CB6">
        <w:rPr>
          <w:rFonts w:ascii="Times New Roman" w:hAnsi="Times New Roman" w:cs="Times New Roman"/>
          <w:sz w:val="24"/>
          <w:szCs w:val="24"/>
        </w:rPr>
        <w:t>1. Графический диктант.</w:t>
      </w:r>
    </w:p>
    <w:p w:rsidR="00055A46" w:rsidRPr="007A7CB6" w:rsidRDefault="00055A46" w:rsidP="00050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CB6">
        <w:rPr>
          <w:rFonts w:ascii="Times New Roman" w:hAnsi="Times New Roman" w:cs="Times New Roman"/>
          <w:sz w:val="24"/>
          <w:szCs w:val="24"/>
        </w:rPr>
        <w:t>2.Сосчитай и сравни.</w:t>
      </w:r>
    </w:p>
    <w:p w:rsidR="00055A46" w:rsidRPr="007A7CB6" w:rsidRDefault="00055A46" w:rsidP="00050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CB6">
        <w:rPr>
          <w:rFonts w:ascii="Times New Roman" w:hAnsi="Times New Roman" w:cs="Times New Roman"/>
          <w:sz w:val="24"/>
          <w:szCs w:val="24"/>
        </w:rPr>
        <w:t>3.Слова.</w:t>
      </w:r>
    </w:p>
    <w:p w:rsidR="00055A46" w:rsidRPr="007A7CB6" w:rsidRDefault="00055A46" w:rsidP="00050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CB6">
        <w:rPr>
          <w:rFonts w:ascii="Times New Roman" w:hAnsi="Times New Roman" w:cs="Times New Roman"/>
          <w:sz w:val="24"/>
          <w:szCs w:val="24"/>
        </w:rPr>
        <w:t>4.Найди свой значок.</w:t>
      </w:r>
    </w:p>
    <w:p w:rsidR="00055A46" w:rsidRPr="007A7CB6" w:rsidRDefault="00055A46" w:rsidP="00050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CB6">
        <w:rPr>
          <w:rFonts w:ascii="Times New Roman" w:hAnsi="Times New Roman" w:cs="Times New Roman"/>
          <w:sz w:val="24"/>
          <w:szCs w:val="24"/>
        </w:rPr>
        <w:t>5.Рисунок человека.</w:t>
      </w:r>
    </w:p>
    <w:p w:rsidR="00055A46" w:rsidRPr="007A7CB6" w:rsidRDefault="00055A46" w:rsidP="00050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CB6">
        <w:rPr>
          <w:rFonts w:ascii="Times New Roman" w:hAnsi="Times New Roman" w:cs="Times New Roman"/>
          <w:sz w:val="24"/>
          <w:szCs w:val="24"/>
        </w:rPr>
        <w:t>2. Адаптивный, цветовой тест Люшepa.</w:t>
      </w:r>
    </w:p>
    <w:p w:rsidR="00055A46" w:rsidRDefault="00055A46" w:rsidP="000506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55A46" w:rsidRDefault="00055A46" w:rsidP="008438E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СПРАВКА</w:t>
      </w:r>
      <w:r w:rsidR="008438E3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по результатам обследования 1 « А» класса</w:t>
      </w:r>
      <w:r w:rsidR="008438E3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«Готовность учащихся  обучению в школе</w:t>
      </w:r>
      <w:r w:rsidR="008438E3">
        <w:rPr>
          <w:rFonts w:ascii="Times New Roman" w:eastAsia="Times New Roman" w:hAnsi="Times New Roman" w:cs="Times New Roman"/>
          <w:b/>
          <w:sz w:val="24"/>
        </w:rPr>
        <w:t>»</w:t>
      </w:r>
      <w:r w:rsidR="00035488">
        <w:rPr>
          <w:rFonts w:ascii="Times New Roman" w:eastAsia="Times New Roman" w:hAnsi="Times New Roman" w:cs="Times New Roman"/>
          <w:b/>
          <w:sz w:val="24"/>
        </w:rPr>
        <w:t xml:space="preserve"> в 2025-2026</w:t>
      </w:r>
      <w:r>
        <w:rPr>
          <w:rFonts w:ascii="Times New Roman" w:eastAsia="Times New Roman" w:hAnsi="Times New Roman" w:cs="Times New Roman"/>
          <w:b/>
          <w:sz w:val="24"/>
        </w:rPr>
        <w:t xml:space="preserve"> учебном году</w:t>
      </w:r>
      <w:r w:rsidR="00773D93">
        <w:rPr>
          <w:rFonts w:ascii="Times New Roman" w:eastAsia="Times New Roman" w:hAnsi="Times New Roman" w:cs="Times New Roman"/>
          <w:b/>
          <w:sz w:val="24"/>
        </w:rPr>
        <w:t>,</w:t>
      </w:r>
      <w:r w:rsidR="008438E3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кл. рук. </w:t>
      </w:r>
      <w:r w:rsidR="00035488">
        <w:rPr>
          <w:rFonts w:ascii="Times New Roman" w:eastAsia="Times New Roman" w:hAnsi="Times New Roman" w:cs="Times New Roman"/>
          <w:b/>
          <w:sz w:val="24"/>
        </w:rPr>
        <w:t>Караева Д.Э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Цель:</w:t>
      </w:r>
      <w:r>
        <w:rPr>
          <w:rFonts w:ascii="Times New Roman" w:eastAsia="Times New Roman" w:hAnsi="Times New Roman" w:cs="Times New Roman"/>
          <w:sz w:val="24"/>
        </w:rPr>
        <w:t xml:space="preserve"> изучить уровень готовности учащихся 1-х классов к обучению в школе,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-оценка особенности тонкой моторики и произвольного внимания (удержание, как самой инструкции, так и двигательной программы), умение работать самостоятельно, 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-выявление сформированности произвольной регуляции деятельности возможностей распределения и переключения внимания, работоспособности, темпа и целенаправленности деятельности.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-общая оценка сформированности графической деятельности, оценка топологических и метрических пространственных представлений, общего уровня развития.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Диагностика проводится в 2 этапа. Форма проведения: групповая диагностика</w:t>
      </w:r>
      <w:r w:rsidR="003C49EA">
        <w:rPr>
          <w:rFonts w:ascii="Times New Roman" w:eastAsia="Times New Roman" w:hAnsi="Times New Roman" w:cs="Times New Roman"/>
          <w:sz w:val="24"/>
        </w:rPr>
        <w:t>;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1 -этап на начало года </w:t>
      </w:r>
      <w:r w:rsidR="003C49EA">
        <w:rPr>
          <w:rFonts w:ascii="Times New Roman" w:eastAsia="Times New Roman" w:hAnsi="Times New Roman" w:cs="Times New Roman"/>
          <w:sz w:val="24"/>
        </w:rPr>
        <w:t>3 октября 2025 учебного года в классе 29</w:t>
      </w:r>
      <w:r>
        <w:rPr>
          <w:rFonts w:ascii="Times New Roman" w:eastAsia="Times New Roman" w:hAnsi="Times New Roman" w:cs="Times New Roman"/>
          <w:sz w:val="24"/>
        </w:rPr>
        <w:t xml:space="preserve"> уч</w:t>
      </w:r>
      <w:r w:rsidR="003C49EA">
        <w:rPr>
          <w:rFonts w:ascii="Times New Roman" w:eastAsia="Times New Roman" w:hAnsi="Times New Roman" w:cs="Times New Roman"/>
          <w:sz w:val="24"/>
        </w:rPr>
        <w:t>ащихся, из них присутствовало 23</w:t>
      </w:r>
      <w:r>
        <w:rPr>
          <w:rFonts w:ascii="Times New Roman" w:eastAsia="Times New Roman" w:hAnsi="Times New Roman" w:cs="Times New Roman"/>
          <w:sz w:val="24"/>
        </w:rPr>
        <w:t xml:space="preserve"> человек</w:t>
      </w:r>
      <w:r w:rsidR="003C49EA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Результаты диагностического обследования: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1251"/>
        <w:gridCol w:w="1538"/>
        <w:gridCol w:w="1458"/>
        <w:gridCol w:w="1663"/>
        <w:gridCol w:w="1853"/>
        <w:gridCol w:w="1632"/>
      </w:tblGrid>
      <w:tr w:rsidR="00055A46" w:rsidTr="00136923">
        <w:trPr>
          <w:trHeight w:val="1"/>
        </w:trPr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055A46" w:rsidRDefault="003C49EA" w:rsidP="002131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Учебный год 2025</w:t>
            </w:r>
            <w:r w:rsidR="00055A46">
              <w:rPr>
                <w:rFonts w:ascii="Times New Roman" w:eastAsia="Times New Roman" w:hAnsi="Times New Roman" w:cs="Times New Roman"/>
                <w:sz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055A46" w:rsidRDefault="00055A46" w:rsidP="002131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Готовность к началу регулярного обучения 1-й уровень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055A46" w:rsidRDefault="00055A46" w:rsidP="002131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Условная готовность к 'началу обучения 2-й уровень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055A46" w:rsidRDefault="00055A46" w:rsidP="002131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Условная неготовность к началу обучения 3-й уровень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055A46" w:rsidRDefault="00055A46" w:rsidP="002131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Неготовность регулярного обучения 4-й уровень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055A46" w:rsidRDefault="00055A46" w:rsidP="002131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тревожность</w:t>
            </w:r>
          </w:p>
        </w:tc>
      </w:tr>
      <w:tr w:rsidR="00055A46" w:rsidTr="00136923">
        <w:trPr>
          <w:trHeight w:val="1"/>
        </w:trPr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055A46" w:rsidRDefault="00055A46" w:rsidP="002131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Начало года (кол учеников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055A46" w:rsidRDefault="003C49EA" w:rsidP="002131B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  <w:p w:rsidR="00055A46" w:rsidRDefault="003C49EA" w:rsidP="002131B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91</w:t>
            </w:r>
            <w:r w:rsidR="00055A46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  <w:p w:rsidR="00055A46" w:rsidRDefault="00055A46" w:rsidP="002131BC">
            <w:pPr>
              <w:spacing w:after="0" w:line="240" w:lineRule="auto"/>
              <w:ind w:firstLine="720"/>
              <w:jc w:val="both"/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055A46" w:rsidRDefault="003C49EA" w:rsidP="003C49EA">
            <w:pPr>
              <w:spacing w:after="0" w:line="240" w:lineRule="auto"/>
              <w:ind w:firstLine="720"/>
              <w:jc w:val="both"/>
            </w:pPr>
            <w:r>
              <w:t>-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055A46" w:rsidRDefault="00055A46" w:rsidP="002131B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055A46" w:rsidRDefault="003C49EA" w:rsidP="002131B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055A46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  <w:p w:rsidR="00055A46" w:rsidRDefault="00055A46" w:rsidP="002131BC">
            <w:pPr>
              <w:spacing w:after="0" w:line="240" w:lineRule="auto"/>
              <w:ind w:firstLine="720"/>
              <w:jc w:val="both"/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055A46" w:rsidRDefault="003C49EA" w:rsidP="002131B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3C49EA" w:rsidRDefault="003C49EA" w:rsidP="002131BC">
            <w:pPr>
              <w:spacing w:after="0" w:line="240" w:lineRule="auto"/>
              <w:ind w:firstLine="7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4%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055A46" w:rsidRDefault="003C49EA" w:rsidP="00213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  <w:p w:rsidR="00055A46" w:rsidRDefault="003C49EA" w:rsidP="00213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56</w:t>
            </w:r>
            <w:r w:rsidR="00055A46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  <w:p w:rsidR="00055A46" w:rsidRDefault="00055A46" w:rsidP="002131BC">
            <w:pPr>
              <w:spacing w:after="0" w:line="240" w:lineRule="auto"/>
              <w:jc w:val="both"/>
            </w:pPr>
          </w:p>
        </w:tc>
      </w:tr>
      <w:tr w:rsidR="00055A46" w:rsidTr="00136923">
        <w:trPr>
          <w:trHeight w:val="1"/>
        </w:trPr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055A46" w:rsidRDefault="00055A46" w:rsidP="002131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Конец года (кол учеников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055A46" w:rsidRDefault="00055A46" w:rsidP="002131BC">
            <w:pPr>
              <w:spacing w:after="0" w:line="240" w:lineRule="auto"/>
              <w:ind w:firstLine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055A46" w:rsidRDefault="00055A46" w:rsidP="002131BC">
            <w:pPr>
              <w:spacing w:after="0" w:line="240" w:lineRule="auto"/>
              <w:ind w:firstLine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055A46" w:rsidRDefault="00055A46" w:rsidP="002131BC">
            <w:pPr>
              <w:spacing w:after="0" w:line="240" w:lineRule="auto"/>
              <w:ind w:firstLine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055A46" w:rsidRDefault="00055A46" w:rsidP="002131BC">
            <w:pPr>
              <w:spacing w:after="0" w:line="240" w:lineRule="auto"/>
              <w:ind w:firstLine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055A46" w:rsidRDefault="00055A46" w:rsidP="002131BC">
            <w:pPr>
              <w:spacing w:after="0" w:line="240" w:lineRule="auto"/>
              <w:ind w:firstLine="720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 итогам диагностики были выявлены дети, нуждающиеся в индивидуальной и групповой коррекционно-развивающей работе. Сформирована группа и составлено расписание для индивидуальных занятий. Также результаты диагностики обсуждались с классными руководителями и родителями с целью обеспечения индивидуального подхода к каждому учащемуся. По результатам диагностического обследования были выделены четыре уровня готовности учеников: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1-й уровень: в ходе диагностического </w:t>
      </w:r>
      <w:r w:rsidR="003C49EA">
        <w:rPr>
          <w:rFonts w:ascii="Times New Roman" w:eastAsia="Times New Roman" w:hAnsi="Times New Roman" w:cs="Times New Roman"/>
          <w:sz w:val="24"/>
        </w:rPr>
        <w:t>обследования установлено, что 21</w:t>
      </w:r>
      <w:r>
        <w:rPr>
          <w:rFonts w:ascii="Times New Roman" w:eastAsia="Times New Roman" w:hAnsi="Times New Roman" w:cs="Times New Roman"/>
          <w:sz w:val="24"/>
        </w:rPr>
        <w:t xml:space="preserve"> учащихся «Готовы к началу регулярного обучения» - хорошо адаптированные ученики, то есть они легко включились в школьную жизнь. Эти первоклассники в основном из благополучных семей, где родители уделяют достаточно взимания их развитию, беседуют о школе, формируя положительную мотивацию к обучению. Они хорошо подготовлены к школе.</w:t>
      </w:r>
    </w:p>
    <w:p w:rsidR="00055A46" w:rsidRDefault="00055A46" w:rsidP="00213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обладают широким кругом познавательных интересов, легко вступают в коммуникативные отношения с учителем и сверстниками, с удовольствием отвечают на уроках. Такие качества с первых же дней учебы позволило им ощутить свои успехи, что ещё больше повысило учебную мотивацию.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Во 2-ю группу, выявленную в результате диагностического исследования, </w:t>
      </w:r>
      <w:r w:rsidR="003C49EA">
        <w:rPr>
          <w:rFonts w:ascii="Times New Roman" w:eastAsia="Times New Roman" w:hAnsi="Times New Roman" w:cs="Times New Roman"/>
          <w:sz w:val="24"/>
        </w:rPr>
        <w:t xml:space="preserve">детей нет </w:t>
      </w:r>
      <w:r>
        <w:rPr>
          <w:rFonts w:ascii="Times New Roman" w:eastAsia="Times New Roman" w:hAnsi="Times New Roman" w:cs="Times New Roman"/>
          <w:sz w:val="24"/>
        </w:rPr>
        <w:t>(средняя адаптация). Они отличаются неравномерностью развития, то есть при достаточно высоких показателях развития мышления страдает произвольность поведения.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 3-му уровню относится 1 ребенок, этот ребенок  инфантилен (сохранение у человека физических или психических черт детского возраста), на уроках часто отвлекаются, поэтому не успевают, вовремя выполнить задание или правильно ответить, требуют к себе постоянного внимания со стороны учителя, почти все делают после неоднократного персонального обращения. В эту группу также попали первоклассники, которые не посещали до школы детский сад. Они тяжело привыкают к новому окружению, режиму, требованиям.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Учитель должен стараться" быть к этим детям максимально доброжелательным, тактичным. В эту группу также входят ученики с плохим развитием мелкой моторики рук.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Классным руководителям рекомендовано проводить пальчиковую гимнастику, массаж пальцев и рук, заниматься лепкой, штриховкой и т.д.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4 - тую группу относятся дети с</w:t>
      </w:r>
      <w:r w:rsidR="003C49EA">
        <w:rPr>
          <w:rFonts w:ascii="Times New Roman" w:eastAsia="Times New Roman" w:hAnsi="Times New Roman" w:cs="Times New Roman"/>
          <w:sz w:val="24"/>
        </w:rPr>
        <w:t xml:space="preserve"> «группой риска». В 1 «А» классе один ребенок,</w:t>
      </w:r>
      <w:r>
        <w:rPr>
          <w:rFonts w:ascii="Times New Roman" w:eastAsia="Times New Roman" w:hAnsi="Times New Roman" w:cs="Times New Roman"/>
          <w:sz w:val="24"/>
        </w:rPr>
        <w:t xml:space="preserve"> у </w:t>
      </w:r>
      <w:r w:rsidR="003C49EA">
        <w:rPr>
          <w:rFonts w:ascii="Times New Roman" w:eastAsia="Times New Roman" w:hAnsi="Times New Roman" w:cs="Times New Roman"/>
          <w:sz w:val="24"/>
        </w:rPr>
        <w:t xml:space="preserve">них </w:t>
      </w:r>
      <w:r>
        <w:rPr>
          <w:rFonts w:ascii="Times New Roman" w:eastAsia="Times New Roman" w:hAnsi="Times New Roman" w:cs="Times New Roman"/>
          <w:sz w:val="24"/>
        </w:rPr>
        <w:t>наблюдаются множественные нарушения в различных сочетаниях. Особенно характерно следующее сочетание факторов: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недостаточная произвольность психических функций;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гиперкинестический синдром, чрезмерная расторможенность;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низкая мотивация.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Низкая интеллектуальная деятельность. При таком сочетании факторов процесс обучения проходит особенно тяжело, так как этих первоклассников привлекают только интересующие их вещи, а даже самый простой учебный материал не воспринимается. Они очень шумно ведут себя на уроках или замыкаются на переменах, делают всё быстро и как попало, с большим трудом переключаются с одного вида деятельности на другой или вовсе не переключаются, легко примиряются с неудачами, не любят прилагать никаких усилий, чтобы хорошо выполнить задание. Такие ученики почти никогда не отвечают на вопросы, требующие сообразительности, они считают на пальцах, не умеют выделять главного, существенного, а также затрудняются применять ранее усвоенные правила и понятия при объяснении нового материала.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Рекомендации учителю, работающему с данной группой учащихся: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Повышение учебной мотивации: применение системы поощрений: использование нетрадиционных форм работы (например, возможность выбора домашнего задания), обучение учащимися младших школьников, повышение самооценки учащихся (Задание «Я звезда»).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Организация учебного процесса с учетом психофизиологических особенностей учащихся: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смена видов деятельности в зависимости от степени утомляемости ребенка;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реализация двигательной потребности ребенка (выполнение поручений учителя, требующих двигательной активности: раздать тетради, стереть с доски и т.д.);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снижение требований к аккуратности на первых этапах обучения;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инструкции учителя должны быть четкими и немногословными;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проверка знаний - в начале урока;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избегание категоричных запрет.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Развитие дефицитарных функций: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- повышение уровня внимания (использование упражнений «Найди ошибку», «Проверь себя и соседа»);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снижение импульсивности (например, вызов к доске того, кто поднял руку последним, задание «Тихий ответ»);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снижение деструктивной двигательной активности (обучение навыкам самоконтроля: упражнение «Замри», «Волны» и др.).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Учитель должен помнить, что процесс адаптации ребенка во многом зависит от обстановки в классе, от того, насколько интересно, комфортно, безопасно чувствует себя ребенок во время уроков, в ситуациях взаимодействия с учителем и одноклассниками.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Учитель должен использовать щадящий режим, который включает в себя прогулки, физические упражнения для поднятия мышечного тонуса.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Учителю следует позаботиться об отборе и использовании на уроках специальных упражнений помогающих детям быстрее войти в непривычный для них мир школьной жизни, освоить новую социальную позицию школьника.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Используя игровые психологические методики, учитель может создать в классе атмосферу доброжелательности и конструктивного взаимодействия, позволяющую детям ослабить внутреннее напряжение, познакомиться друг с другом, подружить.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055A46" w:rsidRDefault="00055A46" w:rsidP="008438E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СПРАВКА</w:t>
      </w:r>
      <w:r w:rsidR="008438E3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по результатам обследования 1 « Б» класса</w:t>
      </w:r>
      <w:r w:rsidR="008438E3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«Готовность учащихся к обучению в школе</w:t>
      </w:r>
      <w:r w:rsidR="008438E3">
        <w:rPr>
          <w:rFonts w:ascii="Times New Roman" w:eastAsia="Times New Roman" w:hAnsi="Times New Roman" w:cs="Times New Roman"/>
          <w:b/>
          <w:sz w:val="24"/>
        </w:rPr>
        <w:t>»</w:t>
      </w:r>
      <w:r w:rsidR="00A34954">
        <w:rPr>
          <w:rFonts w:ascii="Times New Roman" w:eastAsia="Times New Roman" w:hAnsi="Times New Roman" w:cs="Times New Roman"/>
          <w:b/>
          <w:sz w:val="24"/>
        </w:rPr>
        <w:t xml:space="preserve"> в 2025-2026</w:t>
      </w:r>
      <w:r>
        <w:rPr>
          <w:rFonts w:ascii="Times New Roman" w:eastAsia="Times New Roman" w:hAnsi="Times New Roman" w:cs="Times New Roman"/>
          <w:b/>
          <w:sz w:val="24"/>
        </w:rPr>
        <w:t xml:space="preserve"> учебном году</w:t>
      </w:r>
      <w:r w:rsidR="008438E3"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</w:rPr>
        <w:t>кл. рук.</w:t>
      </w:r>
      <w:r w:rsidR="00A34954">
        <w:rPr>
          <w:rFonts w:ascii="Times New Roman" w:eastAsia="Times New Roman" w:hAnsi="Times New Roman" w:cs="Times New Roman"/>
          <w:b/>
          <w:sz w:val="24"/>
        </w:rPr>
        <w:t xml:space="preserve"> Гетьман Т.Н</w:t>
      </w:r>
      <w:r>
        <w:rPr>
          <w:rFonts w:ascii="Times New Roman" w:eastAsia="Times New Roman" w:hAnsi="Times New Roman" w:cs="Times New Roman"/>
          <w:b/>
          <w:sz w:val="24"/>
        </w:rPr>
        <w:t xml:space="preserve">., 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Цель:</w:t>
      </w:r>
      <w:r>
        <w:rPr>
          <w:rFonts w:ascii="Times New Roman" w:eastAsia="Times New Roman" w:hAnsi="Times New Roman" w:cs="Times New Roman"/>
          <w:sz w:val="24"/>
        </w:rPr>
        <w:t xml:space="preserve"> изучить уровень готовности учащихся 1-х классов к обучению в школе, 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-оценка особенности тонкой моторики и произвольного внимания (удержание, как самой инструкции, так и двигательной программы), умение работать самостоятельно, 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-выявление сформированности произвольной регуляции деятельности возможностей распределения и переключения внимания, работоспособности, темпа и целенаправленности деятельности.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-общая оценка сформированности графической деятельности, оценка топологических и метрических пространственных представлений, общего уровня развития.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Диагностика проводится в 2 этапа. Форма проведения: групповая диагностика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1 -этап на начало года </w:t>
      </w:r>
      <w:r w:rsidR="00A34954">
        <w:rPr>
          <w:rFonts w:ascii="Times New Roman" w:eastAsia="Times New Roman" w:hAnsi="Times New Roman" w:cs="Times New Roman"/>
          <w:sz w:val="24"/>
        </w:rPr>
        <w:t>22 октября 2025</w:t>
      </w:r>
      <w:r>
        <w:rPr>
          <w:rFonts w:ascii="Times New Roman" w:eastAsia="Times New Roman" w:hAnsi="Times New Roman" w:cs="Times New Roman"/>
          <w:sz w:val="24"/>
        </w:rPr>
        <w:t xml:space="preserve"> у</w:t>
      </w:r>
      <w:r w:rsidR="00A34954">
        <w:rPr>
          <w:rFonts w:ascii="Times New Roman" w:eastAsia="Times New Roman" w:hAnsi="Times New Roman" w:cs="Times New Roman"/>
          <w:sz w:val="24"/>
        </w:rPr>
        <w:t>чебного года в классе 19</w:t>
      </w:r>
      <w:r>
        <w:rPr>
          <w:rFonts w:ascii="Times New Roman" w:eastAsia="Times New Roman" w:hAnsi="Times New Roman" w:cs="Times New Roman"/>
          <w:sz w:val="24"/>
        </w:rPr>
        <w:t xml:space="preserve"> учащихся, </w:t>
      </w:r>
      <w:r w:rsidR="00A34954">
        <w:rPr>
          <w:rFonts w:ascii="Times New Roman" w:eastAsia="Times New Roman" w:hAnsi="Times New Roman" w:cs="Times New Roman"/>
          <w:sz w:val="24"/>
        </w:rPr>
        <w:t xml:space="preserve"> из них </w:t>
      </w:r>
      <w:r w:rsidR="00773D93">
        <w:rPr>
          <w:rFonts w:ascii="Times New Roman" w:eastAsia="Times New Roman" w:hAnsi="Times New Roman" w:cs="Times New Roman"/>
          <w:sz w:val="24"/>
        </w:rPr>
        <w:t xml:space="preserve">присутствовало </w:t>
      </w:r>
      <w:r w:rsidR="00A34954">
        <w:rPr>
          <w:rFonts w:ascii="Times New Roman" w:eastAsia="Times New Roman" w:hAnsi="Times New Roman" w:cs="Times New Roman"/>
          <w:sz w:val="24"/>
        </w:rPr>
        <w:t>15 респондентов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Результаты диагностического обследования: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1251"/>
        <w:gridCol w:w="1538"/>
        <w:gridCol w:w="1458"/>
        <w:gridCol w:w="1663"/>
        <w:gridCol w:w="1853"/>
        <w:gridCol w:w="1632"/>
      </w:tblGrid>
      <w:tr w:rsidR="00055A46" w:rsidTr="00136923">
        <w:trPr>
          <w:trHeight w:val="1"/>
        </w:trPr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055A46" w:rsidRDefault="00A34954" w:rsidP="002131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Учебный год 2025</w:t>
            </w:r>
            <w:r w:rsidR="00055A46">
              <w:rPr>
                <w:rFonts w:ascii="Times New Roman" w:eastAsia="Times New Roman" w:hAnsi="Times New Roman" w:cs="Times New Roman"/>
                <w:sz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055A46" w:rsidRDefault="00055A46" w:rsidP="002131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Готовность к началу регулярного обучения 1-й уровень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055A46" w:rsidRDefault="00055A46" w:rsidP="002131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Условная готовность к 'началу обучения 2-й уровень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055A46" w:rsidRDefault="00055A46" w:rsidP="002131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Условная неготовность к началу обучения 3 -й уровень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055A46" w:rsidRDefault="00055A46" w:rsidP="002131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Неготовность регулярного обучения 4-й уровень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055A46" w:rsidRDefault="00055A46" w:rsidP="002131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тревожность</w:t>
            </w:r>
          </w:p>
        </w:tc>
      </w:tr>
      <w:tr w:rsidR="00055A46" w:rsidTr="00136923">
        <w:trPr>
          <w:trHeight w:val="1"/>
        </w:trPr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055A46" w:rsidRDefault="00055A46" w:rsidP="00A349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Начало года (кол учеников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055A46" w:rsidRDefault="00A34954" w:rsidP="00A34954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  <w:p w:rsidR="00055A46" w:rsidRDefault="00A34954" w:rsidP="00A34954">
            <w:pPr>
              <w:spacing w:after="0" w:line="240" w:lineRule="auto"/>
              <w:ind w:firstLine="7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</w:t>
            </w:r>
            <w:r w:rsidR="00055A46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055A46" w:rsidRDefault="00A34954" w:rsidP="00A34954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  <w:p w:rsidR="00055A46" w:rsidRDefault="00A34954" w:rsidP="00A34954">
            <w:pPr>
              <w:spacing w:after="0" w:line="240" w:lineRule="auto"/>
              <w:ind w:firstLine="7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  <w:r w:rsidR="00055A46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055A46" w:rsidRDefault="00A34954" w:rsidP="00A34954">
            <w:pPr>
              <w:spacing w:after="0" w:line="240" w:lineRule="auto"/>
              <w:ind w:firstLine="7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055A46" w:rsidRDefault="00055A46" w:rsidP="00A34954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055A46" w:rsidRDefault="00A34954" w:rsidP="00A34954">
            <w:pPr>
              <w:spacing w:after="0" w:line="240" w:lineRule="auto"/>
              <w:ind w:firstLine="7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055A46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055A46" w:rsidRDefault="00A34954" w:rsidP="00A3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  <w:p w:rsidR="00055A46" w:rsidRDefault="00A34954" w:rsidP="00A3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66</w:t>
            </w:r>
            <w:r w:rsidR="00055A46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  <w:p w:rsidR="00055A46" w:rsidRDefault="00055A46" w:rsidP="00A34954">
            <w:pPr>
              <w:spacing w:after="0" w:line="240" w:lineRule="auto"/>
              <w:jc w:val="center"/>
            </w:pPr>
          </w:p>
        </w:tc>
      </w:tr>
      <w:tr w:rsidR="00055A46" w:rsidTr="00136923">
        <w:trPr>
          <w:trHeight w:val="1"/>
        </w:trPr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055A46" w:rsidRDefault="00055A46" w:rsidP="002131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Конец года (кол учеников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055A46" w:rsidRDefault="00055A46" w:rsidP="002131BC">
            <w:pPr>
              <w:spacing w:after="0" w:line="240" w:lineRule="auto"/>
              <w:ind w:firstLine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055A46" w:rsidRDefault="00055A46" w:rsidP="002131BC">
            <w:pPr>
              <w:spacing w:after="0" w:line="240" w:lineRule="auto"/>
              <w:ind w:firstLine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055A46" w:rsidRDefault="00055A46" w:rsidP="002131BC">
            <w:pPr>
              <w:spacing w:after="0" w:line="240" w:lineRule="auto"/>
              <w:ind w:firstLine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055A46" w:rsidRDefault="00055A46" w:rsidP="002131BC">
            <w:pPr>
              <w:spacing w:after="0" w:line="240" w:lineRule="auto"/>
              <w:ind w:firstLine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055A46" w:rsidRDefault="00055A46" w:rsidP="00213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55A46" w:rsidRDefault="00055A46" w:rsidP="002131B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55A46" w:rsidRDefault="00055A46" w:rsidP="002131BC">
            <w:pPr>
              <w:spacing w:after="0" w:line="240" w:lineRule="auto"/>
              <w:ind w:firstLine="720"/>
              <w:jc w:val="both"/>
            </w:pPr>
          </w:p>
        </w:tc>
      </w:tr>
    </w:tbl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итогам диагностики были выявлены дети, нуждающиеся в индивидуальной и групповой коррекционно-развивающей работе. Сформирована группа и составлено </w:t>
      </w:r>
      <w:r>
        <w:rPr>
          <w:rFonts w:ascii="Times New Roman" w:eastAsia="Times New Roman" w:hAnsi="Times New Roman" w:cs="Times New Roman"/>
          <w:sz w:val="24"/>
        </w:rPr>
        <w:lastRenderedPageBreak/>
        <w:t>расписание для индивидуальных занятий. Также результаты диагностики обсуждались с классными руководителями и родителями с целью обеспечения индивидуального подхода к каждому учащемуся. По результатам диагностического обследования были выделены четыре уровня готовности учеников: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1-й уровень: в ходе диагностического </w:t>
      </w:r>
      <w:r w:rsidR="00A34954">
        <w:rPr>
          <w:rFonts w:ascii="Times New Roman" w:eastAsia="Times New Roman" w:hAnsi="Times New Roman" w:cs="Times New Roman"/>
          <w:sz w:val="24"/>
        </w:rPr>
        <w:t>обследования установлено, что 9</w:t>
      </w:r>
      <w:r>
        <w:rPr>
          <w:rFonts w:ascii="Times New Roman" w:eastAsia="Times New Roman" w:hAnsi="Times New Roman" w:cs="Times New Roman"/>
          <w:sz w:val="24"/>
        </w:rPr>
        <w:t xml:space="preserve"> учащихся «Готовы к началу регулярного обучения» - хорошо адаптированные ученики, то есть они легко включились в школьную жизнь. Эти первоклассники в основном из благополучных семей, где родители уделяют достаточно взимания их развитию, беседуют о школе, формируя положительную мотивацию к обучению. Они хорошо подготовлены к школе.</w:t>
      </w:r>
    </w:p>
    <w:p w:rsidR="00055A46" w:rsidRDefault="00055A46" w:rsidP="00213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обладают широким кругом познавательных интересов, легко вступают в коммуникативные отношения с учителем и сверстниками, с удовольствием отвечают на уроках. Такие качества с первых же дней учебы позволило им ощутить свои успехи, что ещё больше повысило учебную мотивацию.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 2-ю группу, выделенную в результате диагно</w:t>
      </w:r>
      <w:r w:rsidR="00A34954">
        <w:rPr>
          <w:rFonts w:ascii="Times New Roman" w:eastAsia="Times New Roman" w:hAnsi="Times New Roman" w:cs="Times New Roman"/>
          <w:sz w:val="24"/>
        </w:rPr>
        <w:t>стического исследования, вошло 5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A34954">
        <w:rPr>
          <w:rFonts w:ascii="Times New Roman" w:eastAsia="Times New Roman" w:hAnsi="Times New Roman" w:cs="Times New Roman"/>
          <w:sz w:val="24"/>
        </w:rPr>
        <w:t>детей</w:t>
      </w:r>
      <w:r>
        <w:rPr>
          <w:rFonts w:ascii="Times New Roman" w:eastAsia="Times New Roman" w:hAnsi="Times New Roman" w:cs="Times New Roman"/>
          <w:sz w:val="24"/>
        </w:rPr>
        <w:t xml:space="preserve"> (средняя адаптация). Они отличаются неравномерностью развития, то есть при достаточно высоких показателях развития мышления страдает произвольность поведения.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 3-му уровню относятся  учащиеся, которые инфантильны (сохранение у человека физических или психических черт детского воз</w:t>
      </w:r>
      <w:r w:rsidR="00A34954">
        <w:rPr>
          <w:rFonts w:ascii="Times New Roman" w:eastAsia="Times New Roman" w:hAnsi="Times New Roman" w:cs="Times New Roman"/>
          <w:sz w:val="24"/>
        </w:rPr>
        <w:t>раста), в 1"Б" классе таких детей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A34954">
        <w:rPr>
          <w:rFonts w:ascii="Times New Roman" w:eastAsia="Times New Roman" w:hAnsi="Times New Roman" w:cs="Times New Roman"/>
          <w:sz w:val="24"/>
        </w:rPr>
        <w:t xml:space="preserve">нет. </w:t>
      </w:r>
      <w:r>
        <w:rPr>
          <w:rFonts w:ascii="Times New Roman" w:eastAsia="Times New Roman" w:hAnsi="Times New Roman" w:cs="Times New Roman"/>
          <w:sz w:val="24"/>
        </w:rPr>
        <w:t>На уроках часто отвлекаются, поэтому не успевают, вовремя выполнить задание или правильно ответить, требуют к себе постоянного внимания со стороны учителя, почти все делают после неоднократного персонального обращения. В эту группу также попали первоклассники, которые не посещали до школы детский сад. Они тяжело привыкают к новому окружению, режиму, требованиям.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Учитель должен стараться" быть к этим детям максимально доброжелательным, тактичным. В эту группу также входят ученики с плохим развитием мелкой моторики рук.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Классным руководителям рекомендовано проводить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В 4 - тую группу относятся дети с «группой риска». В эту группу вошел 1 ребенок, у которых наблюд</w:t>
      </w:r>
      <w:r w:rsidR="008438E3">
        <w:rPr>
          <w:rFonts w:ascii="Times New Roman" w:eastAsia="Times New Roman" w:hAnsi="Times New Roman" w:cs="Times New Roman"/>
          <w:sz w:val="24"/>
        </w:rPr>
        <w:t xml:space="preserve">аются множественные нарушения. </w:t>
      </w:r>
      <w:r>
        <w:rPr>
          <w:rFonts w:ascii="Times New Roman" w:eastAsia="Times New Roman" w:hAnsi="Times New Roman" w:cs="Times New Roman"/>
          <w:sz w:val="24"/>
        </w:rPr>
        <w:t>Особенно характерно следующее сочетание факторов: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недостаточная произвольность психических функций;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гиперкинестический синдром, чрезмерная расторможенность;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низкая мотивация.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Низкая интеллектуальная деятельность. При таком сочетании факторов процесс обучения проходит особенно тяжело, так как этих первоклассников привлекают только интересующие их вещи, а даже самый простой учебный материал не воспринимается. Они очень шумно ведут себя на уроках или замыкаются на переменах, делают всё быстро и как попало, с большим трудом переключаются с одного вида деятельности на другой или вовсе не переключаются, легко примиряются с неудачами, не любят прилагать никаких усилий, чтобы хорошо выполнить задание. Такие ученики почти никогда не отвечают на вопросы, требующие сообразительности, они считают на пальцах, не умеют выделять главного, существенного, а также затрудняются применять ранее усвоенные правила и понятия при объяснении нового материала.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Рекомендации учителю, работающему с данной группой учащихся: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Повышение учебной мотивации: применение системы поощрений: использование нетрадиционных форм работы (например, возможность выбора домашнего задания), обучение учащимися младших школьников, повышение самооценки учащихся (Задание «Я звезда»).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Организация учебного процесса с учетом психофизиологических особенностей учащихся: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смена видов деятельности в зависимости от степени утомляемости ребенка;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- реализация двигательной потребности ребенка (выполнение поручений учителя, требующих двигательной активности: раздать тетради, стереть с доски и т.д.);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снижение требований к аккуратности на первых этапах обучения;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инструкции учителя должны быть четкими и немногословными;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проверка знаний - в начале урока;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избегание категоричных запрет.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Развитие дефицитарных функций: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повышение уровня внимания (использование упражнений «Найди ошибку», «Проверь себя и соседа»);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снижение импульсивности (например, вызов к доске того, кто поднял руку последним, задание «Тихий ответ»);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снижение деструктивной двигательной активности (обучение навыкам самоконтроля: упражнение «Замри», «Волны» и др.).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Учитель должен помнить, что процесс адаптации ребенка во многом зависит от обстановки в классе, от того, насколько интересно, комфортно, безопасно чувствует себя ребенок во время уроков, в ситуациях взаимодействия с учителем и одноклассниками.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Учитель должен использовать щадящий режим, который включает в себя прогулки, физические упражнения для поднятия мышечного тонуса.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Учителю следует позаботиться об отборе и использовании на уроках специальных упражнений помогающих детям быстрее войти в непривычный для них мир школьной жизни, освоить новую социальную позицию школьника.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Используя игровые психологические методики, учитель может создать в классе атмосферу доброжелательности и конструктивного взаимодействия, позволяющую детям ослабить внутреннее напряжение, познакомиться друг с другом, подружить.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55A46" w:rsidRDefault="00055A46" w:rsidP="002131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AD4CCE" w:rsidRDefault="00AD4CCE" w:rsidP="002131BC">
      <w:pPr>
        <w:jc w:val="both"/>
      </w:pPr>
    </w:p>
    <w:sectPr w:rsidR="00AD4CCE" w:rsidSect="006B2F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472" w:rsidRDefault="00BF2472" w:rsidP="006F155D">
      <w:pPr>
        <w:spacing w:after="0" w:line="240" w:lineRule="auto"/>
      </w:pPr>
      <w:r>
        <w:separator/>
      </w:r>
    </w:p>
  </w:endnote>
  <w:endnote w:type="continuationSeparator" w:id="0">
    <w:p w:rsidR="00BF2472" w:rsidRDefault="00BF2472" w:rsidP="006F1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F5A" w:rsidRDefault="00BF247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F5A" w:rsidRDefault="00BF247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F5A" w:rsidRDefault="00BF247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472" w:rsidRDefault="00BF2472" w:rsidP="006F155D">
      <w:pPr>
        <w:spacing w:after="0" w:line="240" w:lineRule="auto"/>
      </w:pPr>
      <w:r>
        <w:separator/>
      </w:r>
    </w:p>
  </w:footnote>
  <w:footnote w:type="continuationSeparator" w:id="0">
    <w:p w:rsidR="00BF2472" w:rsidRDefault="00BF2472" w:rsidP="006F1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F5A" w:rsidRDefault="00BF247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F5A" w:rsidRDefault="00BF247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F5A" w:rsidRDefault="00BF247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141"/>
        </w:tabs>
        <w:ind w:left="141" w:firstLine="0"/>
      </w:pPr>
    </w:lvl>
    <w:lvl w:ilvl="1">
      <w:start w:val="1"/>
      <w:numFmt w:val="decimal"/>
      <w:lvlText w:val="%2."/>
      <w:lvlJc w:val="left"/>
      <w:pPr>
        <w:tabs>
          <w:tab w:val="num" w:pos="1555"/>
        </w:tabs>
        <w:ind w:left="1555" w:hanging="283"/>
      </w:pPr>
    </w:lvl>
    <w:lvl w:ilvl="2">
      <w:start w:val="1"/>
      <w:numFmt w:val="decimal"/>
      <w:lvlText w:val="%3."/>
      <w:lvlJc w:val="left"/>
      <w:pPr>
        <w:tabs>
          <w:tab w:val="num" w:pos="2262"/>
        </w:tabs>
        <w:ind w:left="2262" w:hanging="283"/>
      </w:pPr>
    </w:lvl>
    <w:lvl w:ilvl="3">
      <w:start w:val="1"/>
      <w:numFmt w:val="decimal"/>
      <w:lvlText w:val="%4."/>
      <w:lvlJc w:val="left"/>
      <w:pPr>
        <w:tabs>
          <w:tab w:val="num" w:pos="2969"/>
        </w:tabs>
        <w:ind w:left="2969" w:hanging="283"/>
      </w:pPr>
    </w:lvl>
    <w:lvl w:ilvl="4">
      <w:start w:val="1"/>
      <w:numFmt w:val="decimal"/>
      <w:lvlText w:val="%5."/>
      <w:lvlJc w:val="left"/>
      <w:pPr>
        <w:tabs>
          <w:tab w:val="num" w:pos="3676"/>
        </w:tabs>
        <w:ind w:left="3676" w:hanging="283"/>
      </w:pPr>
    </w:lvl>
    <w:lvl w:ilvl="5">
      <w:start w:val="1"/>
      <w:numFmt w:val="decimal"/>
      <w:lvlText w:val="%6."/>
      <w:lvlJc w:val="left"/>
      <w:pPr>
        <w:tabs>
          <w:tab w:val="num" w:pos="4383"/>
        </w:tabs>
        <w:ind w:left="4383" w:hanging="283"/>
      </w:pPr>
    </w:lvl>
    <w:lvl w:ilvl="6">
      <w:start w:val="1"/>
      <w:numFmt w:val="decimal"/>
      <w:lvlText w:val="%7."/>
      <w:lvlJc w:val="left"/>
      <w:pPr>
        <w:tabs>
          <w:tab w:val="num" w:pos="5090"/>
        </w:tabs>
        <w:ind w:left="5090" w:hanging="283"/>
      </w:pPr>
    </w:lvl>
    <w:lvl w:ilvl="7">
      <w:start w:val="1"/>
      <w:numFmt w:val="decimal"/>
      <w:lvlText w:val="%8."/>
      <w:lvlJc w:val="left"/>
      <w:pPr>
        <w:tabs>
          <w:tab w:val="num" w:pos="5797"/>
        </w:tabs>
        <w:ind w:left="5797" w:hanging="283"/>
      </w:pPr>
    </w:lvl>
    <w:lvl w:ilvl="8">
      <w:start w:val="1"/>
      <w:numFmt w:val="decimal"/>
      <w:lvlText w:val="%9."/>
      <w:lvlJc w:val="left"/>
      <w:pPr>
        <w:tabs>
          <w:tab w:val="num" w:pos="6504"/>
        </w:tabs>
        <w:ind w:left="6504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5A46"/>
    <w:rsid w:val="00035488"/>
    <w:rsid w:val="000506D8"/>
    <w:rsid w:val="00055A46"/>
    <w:rsid w:val="00057A53"/>
    <w:rsid w:val="00086FB5"/>
    <w:rsid w:val="00112938"/>
    <w:rsid w:val="001828A9"/>
    <w:rsid w:val="00197CAB"/>
    <w:rsid w:val="001D0FB9"/>
    <w:rsid w:val="002131BC"/>
    <w:rsid w:val="003453C4"/>
    <w:rsid w:val="0037741F"/>
    <w:rsid w:val="003C49EA"/>
    <w:rsid w:val="003E7D00"/>
    <w:rsid w:val="00623EC6"/>
    <w:rsid w:val="006F155D"/>
    <w:rsid w:val="00773D93"/>
    <w:rsid w:val="007A7CB6"/>
    <w:rsid w:val="008438E3"/>
    <w:rsid w:val="00855A71"/>
    <w:rsid w:val="00A34954"/>
    <w:rsid w:val="00AD4CCE"/>
    <w:rsid w:val="00BA133E"/>
    <w:rsid w:val="00BF2472"/>
    <w:rsid w:val="00D642FB"/>
    <w:rsid w:val="00FB3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A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5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55A4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55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5A46"/>
    <w:rPr>
      <w:rFonts w:eastAsiaTheme="minorEastAsia"/>
      <w:lang w:eastAsia="ru-RU"/>
    </w:rPr>
  </w:style>
  <w:style w:type="paragraph" w:customStyle="1" w:styleId="c8">
    <w:name w:val="c8"/>
    <w:basedOn w:val="a"/>
    <w:rsid w:val="001D0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1D0FB9"/>
  </w:style>
  <w:style w:type="character" w:customStyle="1" w:styleId="c27">
    <w:name w:val="c27"/>
    <w:basedOn w:val="a0"/>
    <w:rsid w:val="001D0FB9"/>
  </w:style>
  <w:style w:type="paragraph" w:styleId="a7">
    <w:name w:val="Body Text"/>
    <w:basedOn w:val="a"/>
    <w:link w:val="a8"/>
    <w:rsid w:val="001D0FB9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1D0FB9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9">
    <w:name w:val="No Spacing"/>
    <w:uiPriority w:val="1"/>
    <w:qFormat/>
    <w:rsid w:val="001D0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19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97C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6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6</Pages>
  <Words>2389</Words>
  <Characters>13623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ЦДО12</dc:creator>
  <cp:lastModifiedBy>ЦДО12</cp:lastModifiedBy>
  <cp:revision>6</cp:revision>
  <dcterms:created xsi:type="dcterms:W3CDTF">2025-11-07T10:51:00Z</dcterms:created>
  <dcterms:modified xsi:type="dcterms:W3CDTF">2025-11-12T10:26:00Z</dcterms:modified>
</cp:coreProperties>
</file>