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C6" w:rsidRPr="00D25C12" w:rsidRDefault="00E639C6" w:rsidP="00E639C6">
      <w:pPr>
        <w:jc w:val="center"/>
        <w:rPr>
          <w:b/>
          <w:sz w:val="28"/>
          <w:szCs w:val="28"/>
        </w:rPr>
      </w:pPr>
      <w:r w:rsidRPr="00D25C12">
        <w:rPr>
          <w:b/>
          <w:sz w:val="28"/>
          <w:szCs w:val="28"/>
        </w:rPr>
        <w:t>СПРАВКА</w:t>
      </w:r>
    </w:p>
    <w:p w:rsidR="00E639C6" w:rsidRPr="00D25C12" w:rsidRDefault="00E639C6" w:rsidP="00E639C6">
      <w:pPr>
        <w:jc w:val="center"/>
        <w:rPr>
          <w:b/>
          <w:sz w:val="28"/>
          <w:szCs w:val="28"/>
        </w:rPr>
      </w:pPr>
      <w:r w:rsidRPr="00D25C12">
        <w:rPr>
          <w:b/>
          <w:sz w:val="28"/>
          <w:szCs w:val="28"/>
        </w:rPr>
        <w:t xml:space="preserve">по результатам обследования 5 классов «Адаптация в среднем звене» ГБОУ СОШ № </w:t>
      </w:r>
      <w:smartTag w:uri="urn:schemas-microsoft-com:office:smarttags" w:element="metricconverter">
        <w:smartTagPr>
          <w:attr w:name="ProductID" w:val="8 г"/>
        </w:smartTagPr>
        <w:r w:rsidRPr="00D25C12">
          <w:rPr>
            <w:b/>
            <w:sz w:val="28"/>
            <w:szCs w:val="28"/>
          </w:rPr>
          <w:t>8 г</w:t>
        </w:r>
      </w:smartTag>
      <w:r w:rsidR="00D25C12" w:rsidRPr="00D25C12">
        <w:rPr>
          <w:b/>
          <w:sz w:val="28"/>
          <w:szCs w:val="28"/>
        </w:rPr>
        <w:t>. Беслан в 2025 - 2026</w:t>
      </w:r>
      <w:r w:rsidRPr="00D25C12">
        <w:rPr>
          <w:b/>
          <w:sz w:val="28"/>
          <w:szCs w:val="28"/>
        </w:rPr>
        <w:t xml:space="preserve"> учебном году,</w:t>
      </w:r>
    </w:p>
    <w:p w:rsidR="00E639C6" w:rsidRPr="00D25C12" w:rsidRDefault="00E639C6" w:rsidP="00E639C6">
      <w:pPr>
        <w:jc w:val="center"/>
        <w:rPr>
          <w:b/>
          <w:sz w:val="28"/>
          <w:szCs w:val="28"/>
        </w:rPr>
      </w:pPr>
      <w:r w:rsidRPr="00D25C12">
        <w:rPr>
          <w:b/>
          <w:sz w:val="28"/>
          <w:szCs w:val="28"/>
        </w:rPr>
        <w:t xml:space="preserve"> классные руководители  5 «А» </w:t>
      </w:r>
      <w:proofErr w:type="spellStart"/>
      <w:r w:rsidR="00D25C12" w:rsidRPr="00D25C12">
        <w:rPr>
          <w:b/>
          <w:sz w:val="28"/>
          <w:szCs w:val="28"/>
        </w:rPr>
        <w:t>Кусова</w:t>
      </w:r>
      <w:proofErr w:type="spellEnd"/>
      <w:r w:rsidR="00D25C12" w:rsidRPr="00D25C12">
        <w:rPr>
          <w:b/>
          <w:sz w:val="28"/>
          <w:szCs w:val="28"/>
        </w:rPr>
        <w:t xml:space="preserve"> И. И</w:t>
      </w:r>
      <w:r w:rsidRPr="00D25C12">
        <w:rPr>
          <w:b/>
          <w:sz w:val="28"/>
          <w:szCs w:val="28"/>
        </w:rPr>
        <w:t xml:space="preserve">., 5 «Б» </w:t>
      </w:r>
      <w:proofErr w:type="spellStart"/>
      <w:r w:rsidR="00D25C12" w:rsidRPr="00D25C12">
        <w:rPr>
          <w:b/>
          <w:sz w:val="28"/>
          <w:szCs w:val="28"/>
        </w:rPr>
        <w:t>Качмазова</w:t>
      </w:r>
      <w:proofErr w:type="spellEnd"/>
      <w:r w:rsidR="00D25C12" w:rsidRPr="00D25C12">
        <w:rPr>
          <w:b/>
          <w:sz w:val="28"/>
          <w:szCs w:val="28"/>
        </w:rPr>
        <w:t xml:space="preserve"> И.А</w:t>
      </w:r>
      <w:r w:rsidRPr="00D25C12">
        <w:rPr>
          <w:b/>
          <w:sz w:val="28"/>
          <w:szCs w:val="28"/>
        </w:rPr>
        <w:t xml:space="preserve">., 5 «В»  </w:t>
      </w:r>
      <w:proofErr w:type="spellStart"/>
      <w:r w:rsidR="00D25C12" w:rsidRPr="00D25C12">
        <w:rPr>
          <w:b/>
          <w:sz w:val="28"/>
          <w:szCs w:val="28"/>
        </w:rPr>
        <w:t>Дзарахохова</w:t>
      </w:r>
      <w:proofErr w:type="spellEnd"/>
      <w:r w:rsidR="00D25C12" w:rsidRPr="00D25C12">
        <w:rPr>
          <w:b/>
          <w:sz w:val="28"/>
          <w:szCs w:val="28"/>
        </w:rPr>
        <w:t xml:space="preserve"> Л.К</w:t>
      </w:r>
      <w:r w:rsidRPr="00D25C12">
        <w:rPr>
          <w:b/>
          <w:sz w:val="28"/>
          <w:szCs w:val="28"/>
        </w:rPr>
        <w:t xml:space="preserve">., педагог - психолог </w:t>
      </w:r>
      <w:proofErr w:type="spellStart"/>
      <w:r w:rsidRPr="00D25C12">
        <w:rPr>
          <w:b/>
          <w:sz w:val="28"/>
          <w:szCs w:val="28"/>
        </w:rPr>
        <w:t>Кодзаева</w:t>
      </w:r>
      <w:proofErr w:type="spellEnd"/>
      <w:r w:rsidRPr="00D25C12">
        <w:rPr>
          <w:b/>
          <w:sz w:val="28"/>
          <w:szCs w:val="28"/>
        </w:rPr>
        <w:t xml:space="preserve"> М.Ч.</w:t>
      </w:r>
    </w:p>
    <w:p w:rsidR="00E639C6" w:rsidRDefault="00E639C6" w:rsidP="00E639C6">
      <w:pPr>
        <w:jc w:val="center"/>
        <w:rPr>
          <w:b/>
          <w:sz w:val="28"/>
          <w:szCs w:val="28"/>
        </w:rPr>
      </w:pPr>
    </w:p>
    <w:p w:rsidR="00E639C6" w:rsidRPr="00DC5E43" w:rsidRDefault="00E639C6" w:rsidP="00E639C6">
      <w:pPr>
        <w:shd w:val="clear" w:color="auto" w:fill="FFFFFF"/>
        <w:jc w:val="both"/>
        <w:rPr>
          <w:color w:val="000000"/>
        </w:rPr>
      </w:pP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Переход учащихся из начального в среднее звено школы – одна из педагогически наиболее</w:t>
      </w:r>
      <w:r w:rsidR="00C56DF4">
        <w:rPr>
          <w:color w:val="000000"/>
        </w:rPr>
        <w:t xml:space="preserve"> </w:t>
      </w:r>
      <w:r w:rsidRPr="00DC5E43">
        <w:rPr>
          <w:color w:val="000000"/>
        </w:rPr>
        <w:t>сложных проблем, а период адаптации в 5-м классе – один из труднейших периодов школьного обучения. Это своеобразное испытание и не только для школьников, но и для педагогов. Классному руководителю необходимо за короткое время узнать детей и их семьи, научиться эффективно, управлять деятельностью учащихся, быть их проводником и наставником.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proofErr w:type="gramStart"/>
      <w:r w:rsidRPr="00DC5E43">
        <w:rPr>
          <w:color w:val="000000"/>
        </w:rPr>
        <w:t>Переход из начальной школы в среднюю связан с возрастанием нагрузки на психику ученика.</w:t>
      </w:r>
      <w:proofErr w:type="gramEnd"/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 xml:space="preserve">В </w:t>
      </w:r>
      <w:proofErr w:type="gramStart"/>
      <w:r w:rsidRPr="00DC5E43">
        <w:rPr>
          <w:color w:val="000000"/>
        </w:rPr>
        <w:t>адаптационной</w:t>
      </w:r>
      <w:proofErr w:type="gramEnd"/>
      <w:r w:rsidRPr="00DC5E43">
        <w:rPr>
          <w:color w:val="000000"/>
        </w:rPr>
        <w:t xml:space="preserve"> период дети могут стать более тревожными, робкими или, напротив,</w:t>
      </w:r>
      <w:r w:rsidR="00C56DF4">
        <w:rPr>
          <w:color w:val="000000"/>
        </w:rPr>
        <w:t xml:space="preserve"> </w:t>
      </w:r>
      <w:r w:rsidRPr="00DC5E43">
        <w:rPr>
          <w:color w:val="000000"/>
        </w:rPr>
        <w:t xml:space="preserve">"развязными”, чрезмерно шумными, суетливыми. У них может снизиться работоспособность, они могут стать забывчивыми, неорганизованными, иногда нарушается сон, аппетит. Подобные отклонения в той или иной </w:t>
      </w:r>
      <w:r w:rsidR="00672FDC">
        <w:rPr>
          <w:color w:val="000000"/>
        </w:rPr>
        <w:t>форме характерны примерно для 76</w:t>
      </w:r>
      <w:r>
        <w:rPr>
          <w:color w:val="000000"/>
        </w:rPr>
        <w:t>–85</w:t>
      </w:r>
      <w:r w:rsidRPr="00DC5E43">
        <w:rPr>
          <w:color w:val="000000"/>
        </w:rPr>
        <w:t>% школьников.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У большинства детей подобные отклонения исчезают, как правило, через 2–4 недели после</w:t>
      </w:r>
      <w:r w:rsidR="00C56DF4">
        <w:rPr>
          <w:color w:val="000000"/>
        </w:rPr>
        <w:t xml:space="preserve"> </w:t>
      </w:r>
      <w:r w:rsidRPr="00DC5E43">
        <w:rPr>
          <w:color w:val="000000"/>
        </w:rPr>
        <w:t>начала учебы. Однако есть дети, у которых процесс адаптации затягивается на 2–3 месяца и даже больше.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Основные проблемы, возникающие в период адаптации к условиям обучения в средней</w:t>
      </w:r>
      <w:r w:rsidR="00C56DF4">
        <w:rPr>
          <w:color w:val="000000"/>
        </w:rPr>
        <w:t xml:space="preserve"> </w:t>
      </w:r>
      <w:r w:rsidRPr="00DC5E43">
        <w:rPr>
          <w:color w:val="000000"/>
        </w:rPr>
        <w:t>школе: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Очень много разных учителей.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Непривычное расписание (новый режим).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Много новых кабинетов, которые неизвестно как расположены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Новый классный руководитель.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В средней школе они снова – самые маленькие, а в начальной школе были уже большими.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Проблемы со старшеклассниками.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Возросший темп работы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Другие нормы оценок.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Новые, непривычные требования к оформлению работ.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Необходимость самостоятельно находить дополнительную литературу и работать с ней.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Успешность адаптации младшего подростка зависит не только от интеллектуальной</w:t>
      </w:r>
      <w:r>
        <w:rPr>
          <w:color w:val="000000"/>
        </w:rPr>
        <w:t xml:space="preserve"> </w:t>
      </w:r>
      <w:r w:rsidRPr="00DC5E43">
        <w:rPr>
          <w:color w:val="000000"/>
        </w:rPr>
        <w:t>готовности, но и от того, насколько хорошо он умеет налаживать отношения и общаться с</w:t>
      </w:r>
      <w:r>
        <w:rPr>
          <w:color w:val="000000"/>
        </w:rPr>
        <w:t xml:space="preserve"> </w:t>
      </w:r>
      <w:r w:rsidRPr="00DC5E43">
        <w:rPr>
          <w:color w:val="000000"/>
        </w:rPr>
        <w:t>одноклассниками и педагогами, соблюдать школьные правила, ориентироваться в новых ситуациях.</w:t>
      </w:r>
      <w:r>
        <w:rPr>
          <w:color w:val="000000"/>
        </w:rPr>
        <w:t xml:space="preserve"> 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По данным психологов ситуация адаптации вызывает у многих пятиклассников повышенную</w:t>
      </w:r>
      <w:r>
        <w:rPr>
          <w:color w:val="000000"/>
        </w:rPr>
        <w:t xml:space="preserve"> </w:t>
      </w:r>
      <w:r w:rsidRPr="00DC5E43">
        <w:rPr>
          <w:color w:val="000000"/>
        </w:rPr>
        <w:t>тревожность, как школьную, так и личностную, а зачастую и появление страхов:</w:t>
      </w:r>
      <w:r w:rsidR="00672FDC">
        <w:rPr>
          <w:color w:val="000000"/>
        </w:rPr>
        <w:t xml:space="preserve"> </w:t>
      </w:r>
      <w:r w:rsidRPr="00DC5E43">
        <w:rPr>
          <w:color w:val="000000"/>
        </w:rPr>
        <w:t>- Усиливается страх не соответствовать ожиданиям окру</w:t>
      </w:r>
      <w:r w:rsidR="00672FDC">
        <w:rPr>
          <w:color w:val="000000"/>
        </w:rPr>
        <w:t xml:space="preserve">жающих, который в этом </w:t>
      </w:r>
      <w:proofErr w:type="gramStart"/>
      <w:r w:rsidR="00672FDC">
        <w:rPr>
          <w:color w:val="000000"/>
        </w:rPr>
        <w:t>возрасте</w:t>
      </w:r>
      <w:proofErr w:type="gramEnd"/>
      <w:r w:rsidR="00672FDC">
        <w:rPr>
          <w:color w:val="000000"/>
        </w:rPr>
        <w:t xml:space="preserve"> </w:t>
      </w:r>
      <w:r w:rsidRPr="00DC5E43">
        <w:rPr>
          <w:color w:val="000000"/>
        </w:rPr>
        <w:t>как правило, сильнее, чем страх самовыражения.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Для ребенка младшего подросткового возраста чрезвычайно важно мнение других людей о</w:t>
      </w:r>
      <w:r>
        <w:rPr>
          <w:color w:val="000000"/>
        </w:rPr>
        <w:t xml:space="preserve"> </w:t>
      </w:r>
      <w:r w:rsidRPr="00DC5E43">
        <w:rPr>
          <w:color w:val="000000"/>
        </w:rPr>
        <w:t>нем и о его поступках, особенно мнение одноклассников и учителей.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- Постоянный страх не соответствовать ожиданиям окружающих приводит к тому, что</w:t>
      </w:r>
      <w:r w:rsidR="00672FDC">
        <w:rPr>
          <w:color w:val="000000"/>
        </w:rPr>
        <w:t xml:space="preserve"> </w:t>
      </w:r>
      <w:r w:rsidRPr="00DC5E43">
        <w:rPr>
          <w:color w:val="000000"/>
        </w:rPr>
        <w:t>способный ребенок не проявляет в должной мере свои возможности.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lastRenderedPageBreak/>
        <w:t>Все психологические особенности постепенно начинают проявляться в возрасте 10-11 лет –</w:t>
      </w:r>
      <w:r w:rsidR="00672FDC">
        <w:rPr>
          <w:color w:val="000000"/>
        </w:rPr>
        <w:t xml:space="preserve"> </w:t>
      </w:r>
      <w:r w:rsidRPr="00DC5E43">
        <w:rPr>
          <w:color w:val="000000"/>
        </w:rPr>
        <w:t>при переходе в среднюю школу, достигая апогея к 13-14 годам. Поэтому процесс адаптации в этом возрасте может оказаться непростым.</w:t>
      </w:r>
    </w:p>
    <w:p w:rsidR="00E639C6" w:rsidRPr="00DC5E43" w:rsidRDefault="00E639C6" w:rsidP="00672FDC">
      <w:pPr>
        <w:shd w:val="clear" w:color="auto" w:fill="F6F7F3"/>
        <w:spacing w:before="150" w:after="150" w:line="244" w:lineRule="atLeast"/>
        <w:ind w:firstLine="709"/>
        <w:jc w:val="both"/>
        <w:rPr>
          <w:color w:val="000000"/>
        </w:rPr>
      </w:pPr>
      <w:r w:rsidRPr="00DC5E43">
        <w:rPr>
          <w:color w:val="000000"/>
        </w:rPr>
        <w:t>Изучение индивидуальных особенностей учащихся позволяет планировать сроки коррекционной работы. Индивидуальные и групповые коррекционные занятия проводит основной учитель класса. Во время индивидуальных занятий с учениками работает психолог.</w:t>
      </w:r>
    </w:p>
    <w:p w:rsidR="00E639C6" w:rsidRPr="00DC5E43" w:rsidRDefault="00E639C6" w:rsidP="00E639C6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DC5E43">
        <w:rPr>
          <w:color w:val="000000"/>
        </w:rPr>
        <w:t>развитие внимания</w:t>
      </w:r>
    </w:p>
    <w:p w:rsidR="00E639C6" w:rsidRPr="00DC5E43" w:rsidRDefault="00E639C6" w:rsidP="00E639C6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DC5E43">
        <w:rPr>
          <w:color w:val="000000"/>
        </w:rPr>
        <w:t>коррекция эмоционального состояния</w:t>
      </w:r>
    </w:p>
    <w:p w:rsidR="00E639C6" w:rsidRPr="00DC5E43" w:rsidRDefault="00E639C6" w:rsidP="00E639C6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DC5E43">
        <w:rPr>
          <w:color w:val="000000"/>
        </w:rPr>
        <w:t>работа со стрессовыми состояниями</w:t>
      </w:r>
    </w:p>
    <w:p w:rsidR="00E639C6" w:rsidRPr="00DC5E43" w:rsidRDefault="00E639C6" w:rsidP="00E639C6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DC5E43">
        <w:rPr>
          <w:color w:val="000000"/>
        </w:rPr>
        <w:t>работа с агрессией</w:t>
      </w:r>
    </w:p>
    <w:p w:rsidR="00E639C6" w:rsidRPr="00DC5E43" w:rsidRDefault="00E639C6" w:rsidP="00E639C6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DC5E43">
        <w:rPr>
          <w:color w:val="000000"/>
        </w:rPr>
        <w:t>развитие коммуникативных навыков</w:t>
      </w:r>
    </w:p>
    <w:p w:rsidR="00E639C6" w:rsidRPr="00DC5E43" w:rsidRDefault="00E639C6" w:rsidP="00E639C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E43">
        <w:rPr>
          <w:rFonts w:ascii="Times New Roman" w:hAnsi="Times New Roman" w:cs="Times New Roman"/>
          <w:color w:val="000000"/>
          <w:sz w:val="24"/>
          <w:szCs w:val="24"/>
        </w:rPr>
        <w:t xml:space="preserve">Коррекционно-развивающую работа направлена на познавательные процессы и стоит обратить внимание на большое количество детей. Низкая посещаемость занятий учащимися, возможно, связана со следующими проблемами: недостаточная </w:t>
      </w:r>
      <w:proofErr w:type="spellStart"/>
      <w:r w:rsidRPr="00DC5E43">
        <w:rPr>
          <w:rFonts w:ascii="Times New Roman" w:hAnsi="Times New Roman" w:cs="Times New Roman"/>
          <w:color w:val="000000"/>
          <w:sz w:val="24"/>
          <w:szCs w:val="24"/>
        </w:rPr>
        <w:t>мотивированность</w:t>
      </w:r>
      <w:proofErr w:type="spellEnd"/>
      <w:r w:rsidRPr="00DC5E43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E639C6" w:rsidRPr="00DC5E43" w:rsidRDefault="00E639C6" w:rsidP="00E639C6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5E43">
        <w:rPr>
          <w:rFonts w:ascii="Times New Roman" w:hAnsi="Times New Roman" w:cs="Times New Roman"/>
          <w:b/>
          <w:color w:val="000000"/>
          <w:sz w:val="24"/>
          <w:szCs w:val="24"/>
        </w:rPr>
        <w:t>Диагностика школьной мотивации учащихся</w:t>
      </w:r>
    </w:p>
    <w:p w:rsidR="00E639C6" w:rsidRPr="00DC5E43" w:rsidRDefault="00E639C6" w:rsidP="00E639C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E43">
        <w:rPr>
          <w:rFonts w:ascii="Times New Roman" w:hAnsi="Times New Roman" w:cs="Times New Roman"/>
          <w:sz w:val="24"/>
          <w:szCs w:val="24"/>
        </w:rPr>
        <w:t xml:space="preserve">С целью выявления школьной мотивации учащихся в начале октября был проведен тест «Диагностика школьной мотивации учащихся» по методике </w:t>
      </w:r>
      <w:proofErr w:type="spellStart"/>
      <w:r w:rsidRPr="00DC5E43">
        <w:rPr>
          <w:rFonts w:ascii="Times New Roman" w:hAnsi="Times New Roman" w:cs="Times New Roman"/>
          <w:sz w:val="24"/>
          <w:szCs w:val="24"/>
        </w:rPr>
        <w:t>Н.Г.Лускановой</w:t>
      </w:r>
      <w:proofErr w:type="spellEnd"/>
      <w:proofErr w:type="gramStart"/>
      <w:r w:rsidRPr="00DC5E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C5E43">
        <w:rPr>
          <w:rFonts w:ascii="Times New Roman" w:hAnsi="Times New Roman" w:cs="Times New Roman"/>
          <w:sz w:val="24"/>
          <w:szCs w:val="24"/>
        </w:rPr>
        <w:t xml:space="preserve"> Анкетирование проводилось в ноябре и декабре </w:t>
      </w:r>
      <w:r w:rsidR="00080AF7">
        <w:rPr>
          <w:rFonts w:ascii="Times New Roman" w:hAnsi="Times New Roman" w:cs="Times New Roman"/>
          <w:sz w:val="24"/>
          <w:szCs w:val="24"/>
        </w:rPr>
        <w:t>месяце. Участвовали 84</w:t>
      </w:r>
      <w:r w:rsidR="005E1417">
        <w:rPr>
          <w:rFonts w:ascii="Times New Roman" w:hAnsi="Times New Roman" w:cs="Times New Roman"/>
          <w:sz w:val="24"/>
          <w:szCs w:val="24"/>
        </w:rPr>
        <w:t xml:space="preserve"> </w:t>
      </w:r>
      <w:r w:rsidRPr="00DC5E43">
        <w:rPr>
          <w:rFonts w:ascii="Times New Roman" w:hAnsi="Times New Roman" w:cs="Times New Roman"/>
          <w:sz w:val="24"/>
          <w:szCs w:val="24"/>
        </w:rPr>
        <w:t>учащихся.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3827"/>
        <w:gridCol w:w="4360"/>
      </w:tblGrid>
      <w:tr w:rsidR="00E639C6" w:rsidRPr="00DC5E43" w:rsidTr="00632DFB">
        <w:tc>
          <w:tcPr>
            <w:tcW w:w="9571" w:type="dxa"/>
            <w:gridSpan w:val="3"/>
          </w:tcPr>
          <w:p w:rsidR="00E639C6" w:rsidRPr="00DC5E43" w:rsidRDefault="00E639C6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Мотивация, %</w:t>
            </w:r>
          </w:p>
        </w:tc>
      </w:tr>
      <w:tr w:rsidR="00E639C6" w:rsidRPr="00DC5E43" w:rsidTr="00632DFB">
        <w:tc>
          <w:tcPr>
            <w:tcW w:w="1384" w:type="dxa"/>
          </w:tcPr>
          <w:p w:rsidR="00E639C6" w:rsidRPr="00DC5E43" w:rsidRDefault="00E639C6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E639C6" w:rsidRPr="00DC5E43" w:rsidRDefault="00E639C6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4360" w:type="dxa"/>
          </w:tcPr>
          <w:p w:rsidR="00E639C6" w:rsidRPr="00DC5E43" w:rsidRDefault="00E639C6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Низкая (</w:t>
            </w:r>
            <w:proofErr w:type="spellStart"/>
            <w:r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дезадаптация</w:t>
            </w:r>
            <w:proofErr w:type="spellEnd"/>
            <w:r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639C6" w:rsidRPr="00DC5E43" w:rsidTr="00632DFB">
        <w:tc>
          <w:tcPr>
            <w:tcW w:w="1384" w:type="dxa"/>
          </w:tcPr>
          <w:p w:rsidR="00E639C6" w:rsidRPr="00DC5E43" w:rsidRDefault="00E639C6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3827" w:type="dxa"/>
          </w:tcPr>
          <w:p w:rsidR="00E639C6" w:rsidRPr="00DC5E43" w:rsidRDefault="00D25C12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="00E639C6"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360" w:type="dxa"/>
          </w:tcPr>
          <w:p w:rsidR="00E639C6" w:rsidRPr="00DC5E43" w:rsidRDefault="00D25C12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E639C6"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639C6" w:rsidRPr="00DC5E43" w:rsidTr="00632DFB">
        <w:tc>
          <w:tcPr>
            <w:tcW w:w="1384" w:type="dxa"/>
          </w:tcPr>
          <w:p w:rsidR="00E639C6" w:rsidRPr="00DC5E43" w:rsidRDefault="00E639C6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3827" w:type="dxa"/>
          </w:tcPr>
          <w:p w:rsidR="00E639C6" w:rsidRPr="00DC5E43" w:rsidRDefault="00D25C12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r w:rsidR="00E639C6"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360" w:type="dxa"/>
          </w:tcPr>
          <w:p w:rsidR="00E639C6" w:rsidRPr="00DC5E43" w:rsidRDefault="00D25C12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E639C6"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639C6" w:rsidRPr="00DC5E43" w:rsidTr="00632DFB">
        <w:tc>
          <w:tcPr>
            <w:tcW w:w="1384" w:type="dxa"/>
          </w:tcPr>
          <w:p w:rsidR="00E639C6" w:rsidRPr="00DC5E43" w:rsidRDefault="00E639C6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«В»</w:t>
            </w:r>
          </w:p>
        </w:tc>
        <w:tc>
          <w:tcPr>
            <w:tcW w:w="3827" w:type="dxa"/>
          </w:tcPr>
          <w:p w:rsidR="00E639C6" w:rsidRPr="00DC5E43" w:rsidRDefault="00D25C12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E639C6"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360" w:type="dxa"/>
          </w:tcPr>
          <w:p w:rsidR="00E639C6" w:rsidRPr="00DC5E43" w:rsidRDefault="00E639C6" w:rsidP="00632DF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C5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E639C6" w:rsidRPr="00DC5E43" w:rsidRDefault="00E639C6" w:rsidP="005E141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743200" cy="18288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639C6" w:rsidRPr="00DC5E43" w:rsidRDefault="00E639C6" w:rsidP="00E639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E43">
        <w:rPr>
          <w:rFonts w:ascii="Times New Roman" w:hAnsi="Times New Roman" w:cs="Times New Roman"/>
          <w:color w:val="000000"/>
          <w:sz w:val="24"/>
          <w:szCs w:val="24"/>
        </w:rPr>
        <w:t>Выводы: На основании данных проведенной диагностики в целом выявлен уровень хорошей школьной мотивации учащихся 5 класса. Однако, затруднять адаптацию детей к средней школе может как рассогласованность требования разных педагогов, так и то, что учителя средней школы часто не делают различий между пятиклассниками и другими учащимися средней школы, предъявляя ко всем одинаковые требования. Трудности у пятиклассников может вызывать и необходимость на каждом уроке приспособиться к своеобразному темпу, особенностям речи, стилю преподавания каждого учителя.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 xml:space="preserve">Причины </w:t>
      </w:r>
      <w:proofErr w:type="spellStart"/>
      <w:r w:rsidRPr="00DC5E43">
        <w:rPr>
          <w:color w:val="000000"/>
        </w:rPr>
        <w:t>несформированности</w:t>
      </w:r>
      <w:proofErr w:type="spellEnd"/>
      <w:r w:rsidRPr="00DC5E43">
        <w:rPr>
          <w:color w:val="000000"/>
        </w:rPr>
        <w:t xml:space="preserve"> учебной мотивации характеризуется признаками: имея нормальное интеллектуальное развитие, не хочет учиться, отрицательно относится к </w:t>
      </w:r>
      <w:r w:rsidRPr="00DC5E43">
        <w:rPr>
          <w:color w:val="000000"/>
        </w:rPr>
        <w:lastRenderedPageBreak/>
        <w:t xml:space="preserve">процессу обучения; не хочет посещать школу; игровые мотивы преобладают </w:t>
      </w:r>
      <w:proofErr w:type="gramStart"/>
      <w:r w:rsidRPr="00DC5E43">
        <w:rPr>
          <w:color w:val="000000"/>
        </w:rPr>
        <w:t>над</w:t>
      </w:r>
      <w:proofErr w:type="gramEnd"/>
      <w:r w:rsidRPr="00DC5E43">
        <w:rPr>
          <w:color w:val="000000"/>
        </w:rPr>
        <w:t xml:space="preserve"> учебными. Пути и способы помочь ученику преодолеть эти причины - формировать учебные интересы через игровые формы обучения, коррекцию стиля семейного воспитания.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Отсутствие мотивации достижения успеха на фоне достаточно высокого уровня познавательных способностей, предпочитает не браться за решение трудных проблем, всегда выбирает более легкие задачи, не участвует в соревнованиях, неуверенность в собственных силах сочетается с высокой тревожностью, низкой самооценкой. Пути и способы устранения этих причин - формировать устойчивую мотивацию достижения успеха через эмоционально-положительное подкрепление успешной деятельности, повышения уровня притязаний и самооценки, коррекцию тревожности.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proofErr w:type="gramStart"/>
      <w:r w:rsidRPr="00DC5E43">
        <w:rPr>
          <w:color w:val="000000"/>
        </w:rPr>
        <w:t xml:space="preserve">Кроме того, обучение в средних классах школы связанно с определенной </w:t>
      </w:r>
      <w:proofErr w:type="spellStart"/>
      <w:r w:rsidRPr="00DC5E43">
        <w:rPr>
          <w:color w:val="000000"/>
        </w:rPr>
        <w:t>деиндивидуализацией</w:t>
      </w:r>
      <w:proofErr w:type="spellEnd"/>
      <w:r w:rsidRPr="00DC5E43">
        <w:rPr>
          <w:color w:val="000000"/>
        </w:rPr>
        <w:t>, обезличиванием подхода педагога к школьнику.</w:t>
      </w:r>
      <w:proofErr w:type="gramEnd"/>
      <w:r w:rsidRPr="00DC5E43">
        <w:rPr>
          <w:color w:val="000000"/>
        </w:rPr>
        <w:t xml:space="preserve"> У некоторых пятиклассников возникает ощущение одиночества, того, что никому из взрослых в школе они не нужны.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Отсюда повышенная зависимость определенной части детей от взрослых, «прилипчивость» к классному руководителю, плач, капризы, интерес к книгам для маленьких детей.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 xml:space="preserve">Характерными признаками </w:t>
      </w:r>
      <w:proofErr w:type="spellStart"/>
      <w:r w:rsidRPr="00DC5E43">
        <w:rPr>
          <w:color w:val="000000"/>
        </w:rPr>
        <w:t>дезадаптации</w:t>
      </w:r>
      <w:proofErr w:type="spellEnd"/>
      <w:r w:rsidRPr="00DC5E43">
        <w:rPr>
          <w:color w:val="000000"/>
        </w:rPr>
        <w:t xml:space="preserve"> являются отсутствие интереса к предмету, страх перед учителем. Ученик знает материал, но боится отвечать на уроке, низкая успеваемость по предмету; занятие посторонними делами во время урока, негативные реакции на замечания; поиск предлога для привлечения внимания учителя; возможны прогулы уроков.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В будущем необходимо сделать акцент на мотивирование учащихся к участию в групповой работе, проанализировать трудности и их причины, скорректировать программы коррекционно-развивающей работы.</w:t>
      </w:r>
    </w:p>
    <w:p w:rsidR="00E639C6" w:rsidRPr="00DC5E43" w:rsidRDefault="00E639C6" w:rsidP="00E639C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E43">
        <w:rPr>
          <w:rFonts w:ascii="Times New Roman" w:hAnsi="Times New Roman" w:cs="Times New Roman"/>
          <w:b/>
          <w:sz w:val="24"/>
          <w:szCs w:val="24"/>
        </w:rPr>
        <w:t>Проективная методика «Дерево» Л.П. Пономаренко.</w:t>
      </w:r>
    </w:p>
    <w:p w:rsidR="00E639C6" w:rsidRPr="00DC5E43" w:rsidRDefault="00E639C6" w:rsidP="00E639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5E43">
        <w:rPr>
          <w:rFonts w:ascii="Times New Roman" w:hAnsi="Times New Roman" w:cs="Times New Roman"/>
          <w:sz w:val="24"/>
          <w:szCs w:val="24"/>
        </w:rPr>
        <w:t xml:space="preserve"> Цель: Определить особенности протекания адаптационного процесса, выявить возможные проблемы ребѐнка</w:t>
      </w:r>
    </w:p>
    <w:p w:rsidR="00E639C6" w:rsidRPr="00DC5E43" w:rsidRDefault="00E639C6" w:rsidP="00E639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5E43">
        <w:rPr>
          <w:rFonts w:ascii="Times New Roman" w:hAnsi="Times New Roman" w:cs="Times New Roman"/>
          <w:sz w:val="24"/>
          <w:szCs w:val="24"/>
        </w:rPr>
        <w:t xml:space="preserve">Результаты исследования показали следующее: </w:t>
      </w:r>
    </w:p>
    <w:p w:rsidR="00E639C6" w:rsidRPr="00DC5E43" w:rsidRDefault="00D25C12" w:rsidP="00570620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</w:t>
      </w:r>
      <w:r w:rsidR="00E639C6">
        <w:rPr>
          <w:rFonts w:ascii="Times New Roman" w:hAnsi="Times New Roman" w:cs="Times New Roman"/>
          <w:sz w:val="24"/>
          <w:szCs w:val="24"/>
        </w:rPr>
        <w:t>% (47</w:t>
      </w:r>
      <w:r w:rsidR="00E639C6" w:rsidRPr="00DC5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9C6" w:rsidRPr="00DC5E4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E639C6" w:rsidRPr="00DC5E43">
        <w:rPr>
          <w:rFonts w:ascii="Times New Roman" w:hAnsi="Times New Roman" w:cs="Times New Roman"/>
          <w:sz w:val="24"/>
          <w:szCs w:val="24"/>
        </w:rPr>
        <w:t xml:space="preserve">) – с завышенной самооценкой и установкой на лидерство, как перспектива. </w:t>
      </w:r>
    </w:p>
    <w:p w:rsidR="00E639C6" w:rsidRPr="00DC5E43" w:rsidRDefault="00D25C12" w:rsidP="00570620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E639C6">
        <w:rPr>
          <w:rFonts w:ascii="Times New Roman" w:hAnsi="Times New Roman" w:cs="Times New Roman"/>
          <w:sz w:val="24"/>
          <w:szCs w:val="24"/>
        </w:rPr>
        <w:t xml:space="preserve"> % (21 </w:t>
      </w:r>
      <w:proofErr w:type="spellStart"/>
      <w:r w:rsidR="00E639C6" w:rsidRPr="00DC5E4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E639C6" w:rsidRPr="00DC5E43">
        <w:rPr>
          <w:rFonts w:ascii="Times New Roman" w:hAnsi="Times New Roman" w:cs="Times New Roman"/>
          <w:sz w:val="24"/>
          <w:szCs w:val="24"/>
        </w:rPr>
        <w:t xml:space="preserve">) – установку на преодоление препятствий. </w:t>
      </w:r>
    </w:p>
    <w:p w:rsidR="00E639C6" w:rsidRPr="00DC5E43" w:rsidRDefault="00D25C12" w:rsidP="00570620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E639C6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="00E639C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639C6">
        <w:rPr>
          <w:rFonts w:ascii="Times New Roman" w:hAnsi="Times New Roman" w:cs="Times New Roman"/>
          <w:sz w:val="24"/>
          <w:szCs w:val="24"/>
        </w:rPr>
        <w:t xml:space="preserve">34 </w:t>
      </w:r>
      <w:proofErr w:type="spellStart"/>
      <w:r w:rsidR="00E639C6" w:rsidRPr="00DC5E4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E639C6" w:rsidRPr="00DC5E43">
        <w:rPr>
          <w:rFonts w:ascii="Times New Roman" w:hAnsi="Times New Roman" w:cs="Times New Roman"/>
          <w:sz w:val="24"/>
          <w:szCs w:val="24"/>
        </w:rPr>
        <w:t xml:space="preserve">) – общительность, дружеская поддержка. </w:t>
      </w:r>
    </w:p>
    <w:p w:rsidR="00E639C6" w:rsidRPr="00DC5E43" w:rsidRDefault="00D25C12" w:rsidP="00570620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</w:t>
      </w:r>
      <w:r w:rsidR="00E639C6">
        <w:rPr>
          <w:rFonts w:ascii="Times New Roman" w:hAnsi="Times New Roman" w:cs="Times New Roman"/>
          <w:sz w:val="24"/>
          <w:szCs w:val="24"/>
        </w:rPr>
        <w:t xml:space="preserve"> % (38</w:t>
      </w:r>
      <w:r w:rsidR="00E639C6" w:rsidRPr="00DC5E43">
        <w:rPr>
          <w:rFonts w:ascii="Times New Roman" w:hAnsi="Times New Roman" w:cs="Times New Roman"/>
          <w:sz w:val="24"/>
          <w:szCs w:val="24"/>
        </w:rPr>
        <w:t>уч) – устойчивость положения (желание добиваться успехов не преодолевая трудности).</w:t>
      </w:r>
    </w:p>
    <w:p w:rsidR="00E639C6" w:rsidRPr="00DC5E43" w:rsidRDefault="00570620" w:rsidP="00570620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</w:t>
      </w:r>
      <w:r w:rsidR="00E639C6" w:rsidRPr="00DC5E43">
        <w:rPr>
          <w:rFonts w:ascii="Times New Roman" w:hAnsi="Times New Roman" w:cs="Times New Roman"/>
          <w:sz w:val="24"/>
          <w:szCs w:val="24"/>
        </w:rPr>
        <w:t xml:space="preserve">% (42 </w:t>
      </w:r>
      <w:proofErr w:type="spellStart"/>
      <w:r w:rsidR="00E639C6" w:rsidRPr="00DC5E4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E639C6" w:rsidRPr="00DC5E43">
        <w:rPr>
          <w:rFonts w:ascii="Times New Roman" w:hAnsi="Times New Roman" w:cs="Times New Roman"/>
          <w:sz w:val="24"/>
          <w:szCs w:val="24"/>
        </w:rPr>
        <w:t>) – комфортное состояние, нормальная адаптация.</w:t>
      </w:r>
    </w:p>
    <w:p w:rsidR="00E639C6" w:rsidRPr="00DC5E43" w:rsidRDefault="00D25C12" w:rsidP="00570620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E639C6">
        <w:rPr>
          <w:rFonts w:ascii="Times New Roman" w:hAnsi="Times New Roman" w:cs="Times New Roman"/>
          <w:sz w:val="24"/>
          <w:szCs w:val="24"/>
        </w:rPr>
        <w:t xml:space="preserve">% (12 </w:t>
      </w:r>
      <w:proofErr w:type="spellStart"/>
      <w:r w:rsidR="00E639C6" w:rsidRPr="00DC5E4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E639C6" w:rsidRPr="00DC5E43">
        <w:rPr>
          <w:rFonts w:ascii="Times New Roman" w:hAnsi="Times New Roman" w:cs="Times New Roman"/>
          <w:sz w:val="24"/>
          <w:szCs w:val="24"/>
        </w:rPr>
        <w:t xml:space="preserve">) – мотивация на развлечения. </w:t>
      </w:r>
    </w:p>
    <w:p w:rsidR="00E639C6" w:rsidRPr="00DC5E43" w:rsidRDefault="00E639C6" w:rsidP="00570620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14% (7 </w:t>
      </w:r>
      <w:proofErr w:type="spellStart"/>
      <w:r w:rsidRPr="00DC5E4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C5E43">
        <w:rPr>
          <w:rFonts w:ascii="Times New Roman" w:hAnsi="Times New Roman" w:cs="Times New Roman"/>
          <w:sz w:val="24"/>
          <w:szCs w:val="24"/>
        </w:rPr>
        <w:t>) – утомляемость, общая слабость, небольшой запас сил, застенчивость.</w:t>
      </w:r>
    </w:p>
    <w:p w:rsidR="00E639C6" w:rsidRPr="00DC5E43" w:rsidRDefault="00E639C6" w:rsidP="00570620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4% (5</w:t>
      </w:r>
      <w:r w:rsidRPr="00DC5E43">
        <w:rPr>
          <w:rFonts w:ascii="Times New Roman" w:hAnsi="Times New Roman" w:cs="Times New Roman"/>
          <w:sz w:val="24"/>
          <w:szCs w:val="24"/>
        </w:rPr>
        <w:t xml:space="preserve">уч) – отстранѐнность, замкнутость, тревожность. </w:t>
      </w:r>
    </w:p>
    <w:p w:rsidR="00E639C6" w:rsidRPr="00DC5E43" w:rsidRDefault="00E639C6" w:rsidP="00570620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C5E43">
        <w:rPr>
          <w:rFonts w:ascii="Times New Roman" w:hAnsi="Times New Roman" w:cs="Times New Roman"/>
          <w:sz w:val="24"/>
          <w:szCs w:val="24"/>
        </w:rPr>
        <w:t>% (3уч) - кризисное состояние, «падение в пропасть».</w:t>
      </w:r>
    </w:p>
    <w:p w:rsidR="00E639C6" w:rsidRDefault="00E639C6" w:rsidP="00570620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C5E43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DC5E4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C5E43">
        <w:rPr>
          <w:rFonts w:ascii="Times New Roman" w:hAnsi="Times New Roman" w:cs="Times New Roman"/>
          <w:sz w:val="24"/>
          <w:szCs w:val="24"/>
        </w:rPr>
        <w:t>3уч) – отстранѐнность от учебного процесса, уход в себя</w:t>
      </w:r>
    </w:p>
    <w:p w:rsidR="00570620" w:rsidRPr="00DC5E43" w:rsidRDefault="00570620" w:rsidP="00570620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39C6" w:rsidRPr="00DC5E43" w:rsidRDefault="00E639C6" w:rsidP="00E639C6">
      <w:pPr>
        <w:jc w:val="both"/>
        <w:rPr>
          <w:b/>
        </w:rPr>
      </w:pPr>
      <w:r w:rsidRPr="00DC5E43">
        <w:rPr>
          <w:b/>
        </w:rPr>
        <w:t xml:space="preserve">Для выявления уровня школьной тревожности были использованы тест </w:t>
      </w:r>
      <w:proofErr w:type="spellStart"/>
      <w:r w:rsidRPr="00DC5E43">
        <w:rPr>
          <w:b/>
        </w:rPr>
        <w:t>Филлипса</w:t>
      </w:r>
      <w:proofErr w:type="spellEnd"/>
      <w:r w:rsidRPr="00DC5E43">
        <w:rPr>
          <w:b/>
        </w:rPr>
        <w:t xml:space="preserve"> и экспресс-методика «Выявление тревожности у пятиклассников в период адаптации».</w:t>
      </w:r>
    </w:p>
    <w:p w:rsidR="00E639C6" w:rsidRDefault="00E639C6" w:rsidP="00E639C6">
      <w:pPr>
        <w:jc w:val="both"/>
      </w:pPr>
      <w:r w:rsidRPr="00DC5E43">
        <w:t xml:space="preserve"> Цель: изучить уровень и характер тревожност</w:t>
      </w:r>
      <w:r>
        <w:t>и. В тестировании участвовали 63</w:t>
      </w:r>
      <w:r w:rsidRPr="00DC5E43">
        <w:t xml:space="preserve"> уч-ся. Результаты показали следующие данные:</w:t>
      </w:r>
    </w:p>
    <w:p w:rsidR="00E639C6" w:rsidRDefault="00E639C6" w:rsidP="00E639C6">
      <w:pPr>
        <w:jc w:val="both"/>
      </w:pPr>
    </w:p>
    <w:p w:rsidR="00E639C6" w:rsidRPr="00DC5E43" w:rsidRDefault="00E639C6" w:rsidP="00E639C6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9"/>
        <w:gridCol w:w="1781"/>
        <w:gridCol w:w="2225"/>
        <w:gridCol w:w="1818"/>
        <w:gridCol w:w="1809"/>
        <w:gridCol w:w="249"/>
      </w:tblGrid>
      <w:tr w:rsidR="00E639C6" w:rsidTr="00632DFB">
        <w:trPr>
          <w:jc w:val="center"/>
        </w:trPr>
        <w:tc>
          <w:tcPr>
            <w:tcW w:w="1689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 w:rsidRPr="00C33921">
              <w:rPr>
                <w:sz w:val="22"/>
                <w:szCs w:val="22"/>
              </w:rPr>
              <w:lastRenderedPageBreak/>
              <w:t>Классы.</w:t>
            </w:r>
          </w:p>
        </w:tc>
        <w:tc>
          <w:tcPr>
            <w:tcW w:w="7882" w:type="dxa"/>
            <w:gridSpan w:val="5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center"/>
            </w:pPr>
            <w:r w:rsidRPr="00C33921">
              <w:rPr>
                <w:sz w:val="22"/>
                <w:szCs w:val="22"/>
              </w:rPr>
              <w:t>Уровень тревожности</w:t>
            </w:r>
          </w:p>
        </w:tc>
      </w:tr>
      <w:tr w:rsidR="00E639C6" w:rsidTr="00632DFB">
        <w:trPr>
          <w:jc w:val="center"/>
        </w:trPr>
        <w:tc>
          <w:tcPr>
            <w:tcW w:w="1689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</w:p>
        </w:tc>
        <w:tc>
          <w:tcPr>
            <w:tcW w:w="1781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 w:rsidRPr="00C33921">
              <w:rPr>
                <w:sz w:val="22"/>
                <w:szCs w:val="22"/>
              </w:rPr>
              <w:t>Высокий</w:t>
            </w:r>
          </w:p>
        </w:tc>
        <w:tc>
          <w:tcPr>
            <w:tcW w:w="2225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 w:rsidRPr="00C33921">
              <w:rPr>
                <w:sz w:val="22"/>
                <w:szCs w:val="22"/>
              </w:rPr>
              <w:t>Повышенный</w:t>
            </w:r>
          </w:p>
        </w:tc>
        <w:tc>
          <w:tcPr>
            <w:tcW w:w="1818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 w:rsidRPr="00C33921">
              <w:rPr>
                <w:sz w:val="22"/>
                <w:szCs w:val="22"/>
              </w:rPr>
              <w:t>Средний</w:t>
            </w:r>
          </w:p>
        </w:tc>
        <w:tc>
          <w:tcPr>
            <w:tcW w:w="1809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 w:rsidRPr="00C33921">
              <w:rPr>
                <w:sz w:val="22"/>
                <w:szCs w:val="22"/>
              </w:rPr>
              <w:t>Низкий</w:t>
            </w:r>
          </w:p>
        </w:tc>
        <w:tc>
          <w:tcPr>
            <w:tcW w:w="249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</w:p>
        </w:tc>
      </w:tr>
      <w:tr w:rsidR="00E639C6" w:rsidTr="00632DFB">
        <w:trPr>
          <w:jc w:val="center"/>
        </w:trPr>
        <w:tc>
          <w:tcPr>
            <w:tcW w:w="1689" w:type="dxa"/>
          </w:tcPr>
          <w:p w:rsidR="00E639C6" w:rsidRPr="00966DFF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 w:rsidRPr="00C33921">
              <w:rPr>
                <w:sz w:val="22"/>
                <w:szCs w:val="22"/>
              </w:rPr>
              <w:t>5 « А»</w:t>
            </w:r>
          </w:p>
        </w:tc>
        <w:tc>
          <w:tcPr>
            <w:tcW w:w="1781" w:type="dxa"/>
          </w:tcPr>
          <w:p w:rsidR="00E639C6" w:rsidRDefault="00D25C12" w:rsidP="00632DFB">
            <w:pPr>
              <w:spacing w:after="200" w:line="276" w:lineRule="auto"/>
              <w:ind w:left="720"/>
              <w:contextualSpacing/>
              <w:jc w:val="both"/>
            </w:pPr>
            <w:r>
              <w:t>1</w:t>
            </w:r>
          </w:p>
          <w:p w:rsidR="00D25C12" w:rsidRPr="00C33921" w:rsidRDefault="00D25C12" w:rsidP="00632DFB">
            <w:pPr>
              <w:spacing w:after="200" w:line="276" w:lineRule="auto"/>
              <w:ind w:left="720"/>
              <w:contextualSpacing/>
              <w:jc w:val="both"/>
            </w:pPr>
            <w:r>
              <w:t>4%</w:t>
            </w:r>
          </w:p>
        </w:tc>
        <w:tc>
          <w:tcPr>
            <w:tcW w:w="2225" w:type="dxa"/>
          </w:tcPr>
          <w:p w:rsidR="00E639C6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3</w:t>
            </w:r>
          </w:p>
          <w:p w:rsidR="00E639C6" w:rsidRPr="00C33921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12</w:t>
            </w:r>
            <w:r w:rsidR="00E639C6">
              <w:rPr>
                <w:sz w:val="22"/>
                <w:szCs w:val="22"/>
              </w:rPr>
              <w:t>%</w:t>
            </w:r>
          </w:p>
        </w:tc>
        <w:tc>
          <w:tcPr>
            <w:tcW w:w="1818" w:type="dxa"/>
          </w:tcPr>
          <w:p w:rsidR="00E639C6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7</w:t>
            </w:r>
          </w:p>
          <w:p w:rsidR="00E639C6" w:rsidRPr="00C33921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28</w:t>
            </w:r>
            <w:r w:rsidR="00E639C6">
              <w:rPr>
                <w:sz w:val="22"/>
                <w:szCs w:val="22"/>
              </w:rPr>
              <w:t>%</w:t>
            </w:r>
          </w:p>
        </w:tc>
        <w:tc>
          <w:tcPr>
            <w:tcW w:w="1809" w:type="dxa"/>
          </w:tcPr>
          <w:p w:rsidR="00E639C6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12</w:t>
            </w:r>
          </w:p>
          <w:p w:rsidR="00E639C6" w:rsidRPr="00C33921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48</w:t>
            </w:r>
            <w:r w:rsidR="00E639C6">
              <w:rPr>
                <w:sz w:val="22"/>
                <w:szCs w:val="22"/>
              </w:rPr>
              <w:t>%</w:t>
            </w:r>
          </w:p>
        </w:tc>
        <w:tc>
          <w:tcPr>
            <w:tcW w:w="249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</w:p>
        </w:tc>
      </w:tr>
      <w:tr w:rsidR="00E639C6" w:rsidTr="00632DFB">
        <w:trPr>
          <w:jc w:val="center"/>
        </w:trPr>
        <w:tc>
          <w:tcPr>
            <w:tcW w:w="1689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 w:rsidRPr="00C33921">
              <w:rPr>
                <w:sz w:val="22"/>
                <w:szCs w:val="22"/>
              </w:rPr>
              <w:t>5  «Б»</w:t>
            </w:r>
          </w:p>
        </w:tc>
        <w:tc>
          <w:tcPr>
            <w:tcW w:w="1781" w:type="dxa"/>
          </w:tcPr>
          <w:p w:rsidR="00E639C6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-</w:t>
            </w:r>
          </w:p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</w:p>
        </w:tc>
        <w:tc>
          <w:tcPr>
            <w:tcW w:w="2225" w:type="dxa"/>
          </w:tcPr>
          <w:p w:rsidR="00E639C6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3</w:t>
            </w:r>
          </w:p>
          <w:p w:rsidR="00E639C6" w:rsidRPr="00C33921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1</w:t>
            </w:r>
            <w:r w:rsidR="00E639C6">
              <w:rPr>
                <w:sz w:val="22"/>
                <w:szCs w:val="22"/>
              </w:rPr>
              <w:t>3%</w:t>
            </w:r>
          </w:p>
        </w:tc>
        <w:tc>
          <w:tcPr>
            <w:tcW w:w="1818" w:type="dxa"/>
          </w:tcPr>
          <w:p w:rsidR="00E639C6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3</w:t>
            </w:r>
          </w:p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13%</w:t>
            </w:r>
          </w:p>
        </w:tc>
        <w:tc>
          <w:tcPr>
            <w:tcW w:w="1809" w:type="dxa"/>
          </w:tcPr>
          <w:p w:rsidR="00E639C6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16</w:t>
            </w:r>
          </w:p>
          <w:p w:rsidR="00E639C6" w:rsidRPr="00C33921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7</w:t>
            </w:r>
            <w:r w:rsidR="00E639C6">
              <w:rPr>
                <w:sz w:val="22"/>
                <w:szCs w:val="22"/>
              </w:rPr>
              <w:t>2%</w:t>
            </w:r>
          </w:p>
        </w:tc>
        <w:tc>
          <w:tcPr>
            <w:tcW w:w="249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</w:p>
        </w:tc>
      </w:tr>
      <w:tr w:rsidR="00E639C6" w:rsidTr="00632DFB">
        <w:trPr>
          <w:jc w:val="center"/>
        </w:trPr>
        <w:tc>
          <w:tcPr>
            <w:tcW w:w="1689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 w:rsidRPr="00C33921">
              <w:rPr>
                <w:sz w:val="22"/>
                <w:szCs w:val="22"/>
              </w:rPr>
              <w:t>5 «В»</w:t>
            </w:r>
          </w:p>
        </w:tc>
        <w:tc>
          <w:tcPr>
            <w:tcW w:w="1781" w:type="dxa"/>
          </w:tcPr>
          <w:p w:rsidR="00E639C6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1</w:t>
            </w:r>
          </w:p>
          <w:p w:rsidR="00E639C6" w:rsidRPr="00C33921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5</w:t>
            </w:r>
            <w:r w:rsidR="00E639C6">
              <w:rPr>
                <w:sz w:val="22"/>
                <w:szCs w:val="22"/>
              </w:rPr>
              <w:t>%</w:t>
            </w:r>
          </w:p>
        </w:tc>
        <w:tc>
          <w:tcPr>
            <w:tcW w:w="2225" w:type="dxa"/>
          </w:tcPr>
          <w:p w:rsidR="00E639C6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2</w:t>
            </w:r>
          </w:p>
          <w:p w:rsidR="00E639C6" w:rsidRPr="00C33921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10</w:t>
            </w:r>
            <w:r w:rsidR="00E639C6">
              <w:rPr>
                <w:sz w:val="22"/>
                <w:szCs w:val="22"/>
              </w:rPr>
              <w:t>%</w:t>
            </w:r>
          </w:p>
        </w:tc>
        <w:tc>
          <w:tcPr>
            <w:tcW w:w="1818" w:type="dxa"/>
          </w:tcPr>
          <w:p w:rsidR="00E639C6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7</w:t>
            </w:r>
          </w:p>
          <w:p w:rsidR="00E639C6" w:rsidRPr="00C33921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35</w:t>
            </w:r>
            <w:r w:rsidR="00E639C6">
              <w:rPr>
                <w:sz w:val="22"/>
                <w:szCs w:val="22"/>
              </w:rPr>
              <w:t>%</w:t>
            </w:r>
          </w:p>
        </w:tc>
        <w:tc>
          <w:tcPr>
            <w:tcW w:w="1809" w:type="dxa"/>
          </w:tcPr>
          <w:p w:rsidR="00E639C6" w:rsidRDefault="00E639C6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1</w:t>
            </w:r>
            <w:r w:rsidR="00E415A3">
              <w:rPr>
                <w:sz w:val="22"/>
                <w:szCs w:val="22"/>
              </w:rPr>
              <w:t>0</w:t>
            </w:r>
          </w:p>
          <w:p w:rsidR="00E639C6" w:rsidRPr="00C33921" w:rsidRDefault="00E415A3" w:rsidP="00632DFB">
            <w:pPr>
              <w:spacing w:after="200" w:line="276" w:lineRule="auto"/>
              <w:ind w:left="720"/>
              <w:contextualSpacing/>
              <w:jc w:val="both"/>
            </w:pPr>
            <w:r>
              <w:rPr>
                <w:sz w:val="22"/>
                <w:szCs w:val="22"/>
              </w:rPr>
              <w:t>50</w:t>
            </w:r>
            <w:r w:rsidR="00E639C6">
              <w:rPr>
                <w:sz w:val="22"/>
                <w:szCs w:val="22"/>
              </w:rPr>
              <w:t>%</w:t>
            </w:r>
          </w:p>
        </w:tc>
        <w:tc>
          <w:tcPr>
            <w:tcW w:w="249" w:type="dxa"/>
          </w:tcPr>
          <w:p w:rsidR="00E639C6" w:rsidRPr="00C33921" w:rsidRDefault="00E639C6" w:rsidP="00632DFB">
            <w:pPr>
              <w:spacing w:after="200" w:line="276" w:lineRule="auto"/>
              <w:ind w:left="720"/>
              <w:contextualSpacing/>
              <w:jc w:val="both"/>
            </w:pPr>
          </w:p>
        </w:tc>
      </w:tr>
    </w:tbl>
    <w:p w:rsidR="00E639C6" w:rsidRPr="00DC5E43" w:rsidRDefault="00E639C6" w:rsidP="00E639C6">
      <w:pPr>
        <w:jc w:val="both"/>
      </w:pPr>
    </w:p>
    <w:p w:rsidR="00E639C6" w:rsidRPr="00DC5E43" w:rsidRDefault="00E639C6" w:rsidP="00E639C6">
      <w:pPr>
        <w:jc w:val="both"/>
      </w:pP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В результате исследований выявлено:</w:t>
      </w:r>
      <w:r w:rsidR="00570620">
        <w:rPr>
          <w:color w:val="000000"/>
        </w:rPr>
        <w:t xml:space="preserve"> </w:t>
      </w:r>
      <w:r w:rsidRPr="00DC5E43">
        <w:rPr>
          <w:color w:val="000000"/>
        </w:rPr>
        <w:t>Уровень тревожности в классе не вызывает опасений. Тревожность повышается в зависимости от ситуаций для каждого обучающегося.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 xml:space="preserve">Наиболее высокие показатели по следующим видам тревожности: страх не соответствия ожиданиям окружающих, страх ситуации проверки знания, проблемы в отношениях с учителем (в основном </w:t>
      </w:r>
      <w:proofErr w:type="gramStart"/>
      <w:r w:rsidRPr="00DC5E43">
        <w:rPr>
          <w:color w:val="000000"/>
        </w:rPr>
        <w:t>повышенная</w:t>
      </w:r>
      <w:proofErr w:type="gramEnd"/>
      <w:r w:rsidRPr="00DC5E43">
        <w:rPr>
          <w:color w:val="000000"/>
        </w:rPr>
        <w:t>, у каждого учащегося с разными педагогами-предметниками). Также в классе выявлена низкая физиологическая сопротивляемость стрессу.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Эти данные наглядно иллюстрируют специфические особенности психологического состояния учащихся 5-х классов.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Степень выраженности данных видов тревожности напрямую связана с отношением взрослых к результатам учебной деятельности и поведению ребенка. Эти страхи в какой-то мере провоцируются родителями и педагогами, которые ориентируют детей на получение только хорошей оценки, требуют «правильного» поведения и награждают за результат, а не за сам процесс его достижения или просто попытку действовать. Но, с другой стороны, если уверенность ребенка в своих способностях так зависит от взрослого, то, значит, в наших силах создать благоприятные условия не просто для коррекции уровня тревожности, но и для развития эмоционально-волевой сферы учащихся.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  <w:r w:rsidRPr="00DC5E43">
        <w:rPr>
          <w:color w:val="000000"/>
        </w:rPr>
        <w:t>Данные результаты показали, что адаптационный период в 5 классе прошли все учащиеся. Психологическая адаптация учащихся к обучению в среднем звене соответствует норме, хотя есть фактор «Низкая сопротивляемость стрессу», который вызывает повышенную тревожность.</w:t>
      </w:r>
    </w:p>
    <w:p w:rsidR="00E639C6" w:rsidRPr="00DC5E43" w:rsidRDefault="00E639C6" w:rsidP="00E639C6">
      <w:pPr>
        <w:shd w:val="clear" w:color="auto" w:fill="FFFFFF"/>
        <w:ind w:firstLine="709"/>
        <w:jc w:val="both"/>
        <w:rPr>
          <w:color w:val="000000"/>
        </w:rPr>
      </w:pPr>
    </w:p>
    <w:p w:rsidR="00E639C6" w:rsidRPr="00DC5E43" w:rsidRDefault="00E639C6" w:rsidP="00E639C6">
      <w:pPr>
        <w:jc w:val="both"/>
      </w:pPr>
    </w:p>
    <w:p w:rsidR="00E639C6" w:rsidRDefault="00E639C6" w:rsidP="00E639C6">
      <w:pPr>
        <w:jc w:val="both"/>
      </w:pPr>
      <w:r w:rsidRPr="00DC5E43">
        <w:t>На основании полученных данных диагностики были сделаны выводы об уровне адаптации пятиклассников на начало года.</w:t>
      </w:r>
    </w:p>
    <w:p w:rsidR="00570620" w:rsidRPr="00DC5E43" w:rsidRDefault="00570620" w:rsidP="00E639C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2669"/>
        <w:gridCol w:w="3224"/>
        <w:gridCol w:w="3048"/>
      </w:tblGrid>
      <w:tr w:rsidR="00E639C6" w:rsidRPr="00DC5E43" w:rsidTr="00632DFB">
        <w:tc>
          <w:tcPr>
            <w:tcW w:w="9571" w:type="dxa"/>
            <w:gridSpan w:val="4"/>
          </w:tcPr>
          <w:p w:rsidR="00E639C6" w:rsidRPr="00DC5E43" w:rsidRDefault="00E639C6" w:rsidP="00632DFB">
            <w:pPr>
              <w:jc w:val="center"/>
            </w:pPr>
            <w:r w:rsidRPr="00DC5E43">
              <w:t>Адаптация, %</w:t>
            </w:r>
          </w:p>
        </w:tc>
      </w:tr>
      <w:tr w:rsidR="00E639C6" w:rsidRPr="00DC5E43" w:rsidTr="00632DFB">
        <w:tc>
          <w:tcPr>
            <w:tcW w:w="534" w:type="dxa"/>
          </w:tcPr>
          <w:p w:rsidR="00E639C6" w:rsidRPr="00DC5E43" w:rsidRDefault="00E639C6" w:rsidP="00632DFB">
            <w:pPr>
              <w:jc w:val="both"/>
            </w:pPr>
          </w:p>
        </w:tc>
        <w:tc>
          <w:tcPr>
            <w:tcW w:w="2693" w:type="dxa"/>
          </w:tcPr>
          <w:p w:rsidR="00E639C6" w:rsidRPr="00DC5E43" w:rsidRDefault="00E639C6" w:rsidP="00632DFB">
            <w:pPr>
              <w:jc w:val="center"/>
            </w:pPr>
            <w:r w:rsidRPr="00DC5E43">
              <w:t>Успешная</w:t>
            </w:r>
          </w:p>
        </w:tc>
        <w:tc>
          <w:tcPr>
            <w:tcW w:w="3260" w:type="dxa"/>
          </w:tcPr>
          <w:p w:rsidR="00E639C6" w:rsidRPr="00DC5E43" w:rsidRDefault="00E639C6" w:rsidP="00632DFB">
            <w:pPr>
              <w:jc w:val="center"/>
            </w:pPr>
            <w:r w:rsidRPr="00DC5E43">
              <w:t>Средняя</w:t>
            </w:r>
          </w:p>
        </w:tc>
        <w:tc>
          <w:tcPr>
            <w:tcW w:w="3084" w:type="dxa"/>
          </w:tcPr>
          <w:p w:rsidR="00E639C6" w:rsidRPr="00DC5E43" w:rsidRDefault="00E639C6" w:rsidP="00632DFB">
            <w:pPr>
              <w:jc w:val="center"/>
            </w:pPr>
            <w:r w:rsidRPr="00DC5E43">
              <w:t>Низкая</w:t>
            </w:r>
          </w:p>
        </w:tc>
      </w:tr>
      <w:tr w:rsidR="00E639C6" w:rsidRPr="00DC5E43" w:rsidTr="00632DFB">
        <w:tc>
          <w:tcPr>
            <w:tcW w:w="534" w:type="dxa"/>
          </w:tcPr>
          <w:p w:rsidR="00E639C6" w:rsidRPr="00DC5E43" w:rsidRDefault="00E639C6" w:rsidP="00632DFB">
            <w:pPr>
              <w:jc w:val="both"/>
            </w:pPr>
            <w:r w:rsidRPr="00DC5E43">
              <w:t>5 «А»</w:t>
            </w:r>
          </w:p>
        </w:tc>
        <w:tc>
          <w:tcPr>
            <w:tcW w:w="2693" w:type="dxa"/>
          </w:tcPr>
          <w:p w:rsidR="00E639C6" w:rsidRPr="00DC5E43" w:rsidRDefault="00DF414F" w:rsidP="00632DFB">
            <w:pPr>
              <w:jc w:val="center"/>
            </w:pPr>
            <w:r>
              <w:t>48</w:t>
            </w:r>
            <w:r w:rsidR="00E639C6" w:rsidRPr="00DC5E43">
              <w:t>%</w:t>
            </w:r>
          </w:p>
        </w:tc>
        <w:tc>
          <w:tcPr>
            <w:tcW w:w="3260" w:type="dxa"/>
          </w:tcPr>
          <w:p w:rsidR="00E639C6" w:rsidRPr="00DC5E43" w:rsidRDefault="00DF414F" w:rsidP="00632DFB">
            <w:pPr>
              <w:jc w:val="center"/>
            </w:pPr>
            <w:r>
              <w:t>28</w:t>
            </w:r>
            <w:r w:rsidR="00E639C6" w:rsidRPr="00DC5E43">
              <w:t>%</w:t>
            </w:r>
          </w:p>
        </w:tc>
        <w:tc>
          <w:tcPr>
            <w:tcW w:w="3084" w:type="dxa"/>
          </w:tcPr>
          <w:p w:rsidR="00E639C6" w:rsidRPr="00DC5E43" w:rsidRDefault="00DF414F" w:rsidP="00632DFB">
            <w:pPr>
              <w:jc w:val="center"/>
            </w:pPr>
            <w:r>
              <w:t>12</w:t>
            </w:r>
            <w:r w:rsidR="00E639C6">
              <w:t>%</w:t>
            </w:r>
          </w:p>
        </w:tc>
      </w:tr>
      <w:tr w:rsidR="00E639C6" w:rsidRPr="00DC5E43" w:rsidTr="00632DFB">
        <w:tc>
          <w:tcPr>
            <w:tcW w:w="534" w:type="dxa"/>
          </w:tcPr>
          <w:p w:rsidR="00E639C6" w:rsidRPr="00DC5E43" w:rsidRDefault="00E639C6" w:rsidP="00632DFB">
            <w:pPr>
              <w:jc w:val="both"/>
            </w:pPr>
            <w:r w:rsidRPr="00DC5E43">
              <w:t>5 «Б»</w:t>
            </w:r>
          </w:p>
        </w:tc>
        <w:tc>
          <w:tcPr>
            <w:tcW w:w="2693" w:type="dxa"/>
          </w:tcPr>
          <w:p w:rsidR="00E639C6" w:rsidRPr="00DC5E43" w:rsidRDefault="00E639C6" w:rsidP="00632DFB">
            <w:pPr>
              <w:jc w:val="center"/>
            </w:pPr>
            <w:r>
              <w:t>78</w:t>
            </w:r>
            <w:r w:rsidRPr="00DC5E43">
              <w:t>%</w:t>
            </w:r>
          </w:p>
        </w:tc>
        <w:tc>
          <w:tcPr>
            <w:tcW w:w="3260" w:type="dxa"/>
          </w:tcPr>
          <w:p w:rsidR="00E639C6" w:rsidRPr="00DC5E43" w:rsidRDefault="00E639C6" w:rsidP="00632DFB">
            <w:pPr>
              <w:jc w:val="center"/>
            </w:pPr>
            <w:r>
              <w:t>13</w:t>
            </w:r>
            <w:r w:rsidRPr="00DC5E43">
              <w:t>%</w:t>
            </w:r>
          </w:p>
        </w:tc>
        <w:tc>
          <w:tcPr>
            <w:tcW w:w="3084" w:type="dxa"/>
          </w:tcPr>
          <w:p w:rsidR="00E639C6" w:rsidRPr="00DC5E43" w:rsidRDefault="00E639C6" w:rsidP="00632DFB">
            <w:pPr>
              <w:jc w:val="center"/>
            </w:pPr>
            <w:r>
              <w:t>6</w:t>
            </w:r>
            <w:r w:rsidRPr="00DC5E43">
              <w:t>%</w:t>
            </w:r>
          </w:p>
        </w:tc>
      </w:tr>
      <w:tr w:rsidR="00E639C6" w:rsidRPr="00DC5E43" w:rsidTr="00632DFB">
        <w:tc>
          <w:tcPr>
            <w:tcW w:w="534" w:type="dxa"/>
          </w:tcPr>
          <w:p w:rsidR="00E639C6" w:rsidRPr="00DC5E43" w:rsidRDefault="00E639C6" w:rsidP="00632DFB">
            <w:pPr>
              <w:jc w:val="both"/>
            </w:pPr>
            <w:r w:rsidRPr="00DC5E43">
              <w:t>5 «В»</w:t>
            </w:r>
          </w:p>
        </w:tc>
        <w:tc>
          <w:tcPr>
            <w:tcW w:w="2693" w:type="dxa"/>
          </w:tcPr>
          <w:p w:rsidR="00E639C6" w:rsidRPr="00DC5E43" w:rsidRDefault="00DF414F" w:rsidP="00632DFB">
            <w:pPr>
              <w:jc w:val="center"/>
            </w:pPr>
            <w:r>
              <w:t>51</w:t>
            </w:r>
            <w:r w:rsidR="00E639C6" w:rsidRPr="00DC5E43">
              <w:t>%</w:t>
            </w:r>
          </w:p>
        </w:tc>
        <w:tc>
          <w:tcPr>
            <w:tcW w:w="3260" w:type="dxa"/>
          </w:tcPr>
          <w:p w:rsidR="00E639C6" w:rsidRPr="00DC5E43" w:rsidRDefault="00DF414F" w:rsidP="00632DFB">
            <w:pPr>
              <w:jc w:val="center"/>
            </w:pPr>
            <w:r>
              <w:t>35</w:t>
            </w:r>
            <w:r w:rsidR="00E639C6" w:rsidRPr="00DC5E43">
              <w:t>%</w:t>
            </w:r>
          </w:p>
        </w:tc>
        <w:tc>
          <w:tcPr>
            <w:tcW w:w="3084" w:type="dxa"/>
          </w:tcPr>
          <w:p w:rsidR="00E639C6" w:rsidRPr="00DC5E43" w:rsidRDefault="00DF414F" w:rsidP="00632DFB">
            <w:pPr>
              <w:jc w:val="center"/>
            </w:pPr>
            <w:r>
              <w:t>12</w:t>
            </w:r>
            <w:r w:rsidR="00E639C6" w:rsidRPr="00DC5E43">
              <w:t>%</w:t>
            </w:r>
          </w:p>
        </w:tc>
      </w:tr>
    </w:tbl>
    <w:p w:rsidR="00E639C6" w:rsidRPr="00DC5E43" w:rsidRDefault="00E639C6" w:rsidP="00E639C6">
      <w:pPr>
        <w:jc w:val="both"/>
      </w:pPr>
    </w:p>
    <w:p w:rsidR="00E639C6" w:rsidRDefault="00E639C6" w:rsidP="00E639C6">
      <w:pPr>
        <w:jc w:val="both"/>
      </w:pPr>
      <w:r>
        <w:rPr>
          <w:noProof/>
        </w:rPr>
        <w:lastRenderedPageBreak/>
        <w:drawing>
          <wp:inline distT="0" distB="0" distL="0" distR="0">
            <wp:extent cx="3209925" cy="2181225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639C6" w:rsidRPr="00DC5E43" w:rsidRDefault="00E639C6" w:rsidP="00E639C6">
      <w:pPr>
        <w:jc w:val="both"/>
      </w:pPr>
    </w:p>
    <w:p w:rsidR="00E639C6" w:rsidRPr="00DC5E43" w:rsidRDefault="00E639C6" w:rsidP="00E639C6">
      <w:pPr>
        <w:ind w:firstLine="708"/>
        <w:jc w:val="both"/>
      </w:pPr>
      <w:r w:rsidRPr="00DC5E43">
        <w:t xml:space="preserve">Методика «Выявление тревожности у пятиклассников в период адаптации» показала, что учащиеся мотивировали свою тревогу следующими утверждениями: </w:t>
      </w:r>
    </w:p>
    <w:p w:rsidR="00E639C6" w:rsidRPr="00DC5E43" w:rsidRDefault="00E639C6" w:rsidP="00E639C6">
      <w:pPr>
        <w:ind w:firstLine="708"/>
        <w:jc w:val="both"/>
      </w:pPr>
      <w:r w:rsidRPr="00DC5E43">
        <w:t xml:space="preserve">- Я быстро устаю. </w:t>
      </w:r>
    </w:p>
    <w:p w:rsidR="00E639C6" w:rsidRPr="00DC5E43" w:rsidRDefault="00E639C6" w:rsidP="00E639C6">
      <w:pPr>
        <w:ind w:firstLine="708"/>
        <w:jc w:val="both"/>
      </w:pPr>
      <w:r w:rsidRPr="00DC5E43">
        <w:t>- Учителя недовольны мной (больше замечаний).</w:t>
      </w:r>
    </w:p>
    <w:p w:rsidR="00E639C6" w:rsidRPr="00DC5E43" w:rsidRDefault="00E639C6" w:rsidP="00E639C6">
      <w:pPr>
        <w:ind w:firstLine="708"/>
        <w:jc w:val="both"/>
      </w:pPr>
      <w:r w:rsidRPr="00DC5E43">
        <w:t xml:space="preserve"> - Мне не хватает уверенности в себе.</w:t>
      </w:r>
    </w:p>
    <w:p w:rsidR="00E639C6" w:rsidRPr="00DC5E43" w:rsidRDefault="00E639C6" w:rsidP="00E639C6">
      <w:pPr>
        <w:ind w:firstLine="708"/>
        <w:jc w:val="both"/>
      </w:pPr>
      <w:r w:rsidRPr="00DC5E43">
        <w:t xml:space="preserve"> - Я избегаю трудностей.</w:t>
      </w:r>
    </w:p>
    <w:p w:rsidR="00E639C6" w:rsidRPr="00DC5E43" w:rsidRDefault="00E639C6" w:rsidP="00E639C6">
      <w:pPr>
        <w:ind w:firstLine="708"/>
        <w:jc w:val="both"/>
      </w:pPr>
      <w:r w:rsidRPr="00DC5E43">
        <w:t xml:space="preserve"> - Я могу легко расстроиться и даже заплакать.</w:t>
      </w:r>
    </w:p>
    <w:p w:rsidR="00E639C6" w:rsidRPr="00DC5E43" w:rsidRDefault="00E639C6" w:rsidP="00E639C6">
      <w:pPr>
        <w:ind w:firstLine="708"/>
        <w:jc w:val="both"/>
      </w:pPr>
      <w:r w:rsidRPr="00DC5E43">
        <w:t xml:space="preserve"> - У меня стало больше конфликтов.</w:t>
      </w:r>
    </w:p>
    <w:p w:rsidR="00E639C6" w:rsidRPr="00DC5E43" w:rsidRDefault="00E639C6" w:rsidP="00E639C6">
      <w:pPr>
        <w:ind w:firstLine="708"/>
        <w:jc w:val="both"/>
      </w:pPr>
      <w:r w:rsidRPr="00DC5E43">
        <w:t xml:space="preserve"> - Я хуже понимаю объяснения учителей.</w:t>
      </w:r>
    </w:p>
    <w:p w:rsidR="00E639C6" w:rsidRPr="00DC5E43" w:rsidRDefault="00E639C6" w:rsidP="00E639C6">
      <w:pPr>
        <w:ind w:firstLine="708"/>
        <w:jc w:val="both"/>
      </w:pPr>
      <w:r w:rsidRPr="00DC5E43">
        <w:t xml:space="preserve"> - Я долго переживаю неприятности</w:t>
      </w:r>
    </w:p>
    <w:p w:rsidR="00E639C6" w:rsidRPr="00DC5E43" w:rsidRDefault="00E639C6" w:rsidP="00E639C6">
      <w:pPr>
        <w:ind w:firstLine="708"/>
        <w:jc w:val="both"/>
      </w:pPr>
      <w:r w:rsidRPr="00DC5E43">
        <w:t xml:space="preserve">На основании полученных данных обсуждались с классными руководителями, учениками. Составлены рекомендации. </w:t>
      </w:r>
    </w:p>
    <w:p w:rsidR="00E639C6" w:rsidRPr="00DC5E43" w:rsidRDefault="00E639C6" w:rsidP="00E639C6">
      <w:pPr>
        <w:jc w:val="both"/>
      </w:pPr>
      <w:r w:rsidRPr="00DC5E43">
        <w:tab/>
        <w:t>Были определены проблемы и трудности, которые решались на занятиях, на классных часах и в индивидуальном порядке.</w:t>
      </w:r>
    </w:p>
    <w:p w:rsidR="00E639C6" w:rsidRPr="00DC5E43" w:rsidRDefault="00E639C6" w:rsidP="00E639C6">
      <w:pPr>
        <w:jc w:val="both"/>
      </w:pPr>
    </w:p>
    <w:p w:rsidR="00E639C6" w:rsidRPr="00DC5E43" w:rsidRDefault="00E639C6" w:rsidP="00E639C6">
      <w:pPr>
        <w:jc w:val="both"/>
      </w:pPr>
      <w:r w:rsidRPr="00DC5E43">
        <w:rPr>
          <w:b/>
        </w:rPr>
        <w:t>С целью определения эмоционального состояния пятиклассников и их отношения к учебным предметам проводилась диагностика « Незаконченное предложение»</w:t>
      </w:r>
      <w:r w:rsidRPr="00DC5E43">
        <w:t xml:space="preserve">, которая состоит из </w:t>
      </w:r>
      <w:proofErr w:type="spellStart"/>
      <w:r w:rsidRPr="00DC5E43">
        <w:t>опросников</w:t>
      </w:r>
      <w:proofErr w:type="spellEnd"/>
      <w:r w:rsidRPr="00DC5E43">
        <w:t>:</w:t>
      </w:r>
    </w:p>
    <w:p w:rsidR="00E639C6" w:rsidRPr="00DC5E43" w:rsidRDefault="00E639C6" w:rsidP="00E639C6">
      <w:pPr>
        <w:jc w:val="both"/>
      </w:pPr>
      <w:r w:rsidRPr="00DC5E43">
        <w:t xml:space="preserve"> «Черты идеального учителя», </w:t>
      </w:r>
    </w:p>
    <w:p w:rsidR="00E639C6" w:rsidRPr="00DC5E43" w:rsidRDefault="00E639C6" w:rsidP="00E639C6">
      <w:pPr>
        <w:jc w:val="both"/>
      </w:pPr>
      <w:r w:rsidRPr="00DC5E43">
        <w:t xml:space="preserve">«Отношение к учебным предметам», </w:t>
      </w:r>
    </w:p>
    <w:p w:rsidR="00E639C6" w:rsidRPr="00DC5E43" w:rsidRDefault="00E639C6" w:rsidP="00E639C6">
      <w:pPr>
        <w:jc w:val="both"/>
      </w:pPr>
      <w:r w:rsidRPr="00DC5E43">
        <w:t xml:space="preserve">«Чувства в школе» и диагностика отношения к учителям – предметникам, работающим в классе. </w:t>
      </w:r>
    </w:p>
    <w:p w:rsidR="00E639C6" w:rsidRPr="00DC5E43" w:rsidRDefault="00E639C6" w:rsidP="00E639C6">
      <w:pPr>
        <w:ind w:firstLine="709"/>
        <w:jc w:val="both"/>
      </w:pPr>
      <w:r w:rsidRPr="00DC5E43">
        <w:t>Для более полной картины процесса адаптации велись беседы с  родителями,  учителями - предметниками. Об эмоциональном благополучии большей части пятиклассников свидетельствуют и результаты диагностик</w:t>
      </w:r>
      <w:proofErr w:type="gramStart"/>
      <w:r w:rsidRPr="00DC5E43">
        <w:t xml:space="preserve"> :</w:t>
      </w:r>
      <w:proofErr w:type="gramEnd"/>
    </w:p>
    <w:p w:rsidR="00E639C6" w:rsidRPr="00DC5E43" w:rsidRDefault="00E639C6" w:rsidP="00E639C6">
      <w:pPr>
        <w:ind w:firstLine="709"/>
        <w:jc w:val="both"/>
      </w:pPr>
      <w:r w:rsidRPr="00DC5E43">
        <w:t xml:space="preserve"> 1. </w:t>
      </w:r>
      <w:proofErr w:type="spellStart"/>
      <w:r w:rsidRPr="00DC5E43">
        <w:t>Опросник</w:t>
      </w:r>
      <w:proofErr w:type="spellEnd"/>
      <w:r w:rsidRPr="00DC5E43">
        <w:t xml:space="preserve"> «Чув</w:t>
      </w:r>
      <w:r w:rsidR="003450BE">
        <w:t>ства в школе», - 76</w:t>
      </w:r>
      <w:r w:rsidRPr="00DC5E43">
        <w:t xml:space="preserve">% учащихся чувствуют себя в пятом классе спокойно, они уверены в себе, испытывают чувство симпатии к учителям – предметникам, у них ярко выражено желание учиться в пятом классе. </w:t>
      </w:r>
    </w:p>
    <w:p w:rsidR="00E639C6" w:rsidRPr="00DC5E43" w:rsidRDefault="00E639C6" w:rsidP="00E639C6">
      <w:pPr>
        <w:ind w:firstLine="709"/>
        <w:jc w:val="both"/>
      </w:pPr>
      <w:r w:rsidRPr="00DC5E43">
        <w:t xml:space="preserve">2. </w:t>
      </w:r>
      <w:proofErr w:type="spellStart"/>
      <w:r w:rsidRPr="00DC5E43">
        <w:t>Опросник</w:t>
      </w:r>
      <w:proofErr w:type="spellEnd"/>
      <w:r w:rsidRPr="00DC5E43">
        <w:t xml:space="preserve"> «Отно</w:t>
      </w:r>
      <w:r>
        <w:t>шение к учебным предметам»: - 92</w:t>
      </w:r>
      <w:r w:rsidRPr="00DC5E43">
        <w:t>% пятиклассников с инт</w:t>
      </w:r>
      <w:r>
        <w:t>ересом изучают все предметы; - 32</w:t>
      </w:r>
      <w:r w:rsidRPr="00DC5E43">
        <w:t>% респондентов равнодушны к нескольким предметам(3-4), а остальные предметы им интересны.</w:t>
      </w:r>
    </w:p>
    <w:p w:rsidR="00E639C6" w:rsidRPr="00DC5E43" w:rsidRDefault="00E639C6" w:rsidP="00E639C6">
      <w:pPr>
        <w:ind w:firstLine="709"/>
        <w:jc w:val="both"/>
      </w:pPr>
      <w:r w:rsidRPr="00DC5E43">
        <w:t>3.Опросник «Черты идеального учителя».</w:t>
      </w:r>
    </w:p>
    <w:p w:rsidR="00E639C6" w:rsidRPr="00DC5E43" w:rsidRDefault="00E639C6" w:rsidP="00E639C6">
      <w:pPr>
        <w:ind w:firstLine="709"/>
        <w:jc w:val="both"/>
      </w:pPr>
      <w:proofErr w:type="gramStart"/>
      <w:r w:rsidRPr="00DC5E43">
        <w:t xml:space="preserve">Результаты диагностики показали, что практически все учителя, работающие в классах, ассоциируются у пятиклассников со светлыми, теплыми, радостными цветами (желтый, оранжевый, розовый, красный). </w:t>
      </w:r>
      <w:proofErr w:type="gramEnd"/>
    </w:p>
    <w:p w:rsidR="00E639C6" w:rsidRDefault="00E639C6" w:rsidP="00E639C6">
      <w:pPr>
        <w:ind w:firstLine="709"/>
        <w:jc w:val="both"/>
      </w:pPr>
      <w:r w:rsidRPr="00DC5E43">
        <w:t>Таким образом, ожидания пятиклассников по отношению к учителям – предметн</w:t>
      </w:r>
      <w:r>
        <w:t xml:space="preserve">икам, высказанные </w:t>
      </w:r>
      <w:proofErr w:type="gramStart"/>
      <w:r>
        <w:t xml:space="preserve">в </w:t>
      </w:r>
      <w:proofErr w:type="spellStart"/>
      <w:r>
        <w:t>опроснике</w:t>
      </w:r>
      <w:proofErr w:type="spellEnd"/>
      <w:proofErr w:type="gramEnd"/>
      <w:r>
        <w:t xml:space="preserve"> (</w:t>
      </w:r>
      <w:r w:rsidRPr="00DC5E43">
        <w:t>Хорошо знает свой предмет; Считается с моими возм</w:t>
      </w:r>
      <w:r>
        <w:t>ожностями; Относится ко мне по–</w:t>
      </w:r>
      <w:r w:rsidRPr="00DC5E43">
        <w:t xml:space="preserve">человечески; Дает работать самостоятельно) </w:t>
      </w:r>
      <w:r w:rsidRPr="00DC5E43">
        <w:lastRenderedPageBreak/>
        <w:t xml:space="preserve">оправданы. Однако на фоне положительных явлений наблюдаются и негативные моменты, которые в дальнейшем могут привести к </w:t>
      </w:r>
      <w:proofErr w:type="spellStart"/>
      <w:r w:rsidRPr="00DC5E43">
        <w:t>дезадаптации</w:t>
      </w:r>
      <w:proofErr w:type="spellEnd"/>
      <w:r w:rsidRPr="00DC5E43">
        <w:t>.</w:t>
      </w:r>
    </w:p>
    <w:p w:rsidR="00E639C6" w:rsidRDefault="00E639C6" w:rsidP="00E639C6">
      <w:pPr>
        <w:ind w:firstLine="709"/>
        <w:jc w:val="both"/>
      </w:pPr>
      <w:r w:rsidRPr="00DC5E43">
        <w:t xml:space="preserve"> Так, например, анализ личных дел, медицинских карт, посещенных уроков </w:t>
      </w:r>
      <w:proofErr w:type="gramStart"/>
      <w:r w:rsidRPr="00DC5E43">
        <w:t xml:space="preserve">( </w:t>
      </w:r>
      <w:proofErr w:type="gramEnd"/>
      <w:r w:rsidRPr="00DC5E43">
        <w:t>ответы учащихся, темп работы на уроке, качество выполнения заданий на уроках и дома)</w:t>
      </w:r>
      <w:r>
        <w:t xml:space="preserve"> </w:t>
      </w:r>
      <w:r w:rsidRPr="00DC5E43">
        <w:t xml:space="preserve">показал, что у отдельных учащихся в силу личностных особенностей, состояния здоровья, уровня </w:t>
      </w:r>
      <w:proofErr w:type="spellStart"/>
      <w:r>
        <w:t>обуче</w:t>
      </w:r>
      <w:r w:rsidRPr="00DC5E43">
        <w:t>н</w:t>
      </w:r>
      <w:r>
        <w:t>ности</w:t>
      </w:r>
      <w:proofErr w:type="spellEnd"/>
      <w:r>
        <w:t xml:space="preserve"> в начальной школе</w:t>
      </w:r>
      <w:r w:rsidRPr="00DC5E43">
        <w:t xml:space="preserve">, с увеличением учебного материала и с усложнением его содержания, с освоением новых форм работы могут появиться серьезные трудности в обучении. Данные результаты подтверждаются и результатами анкетирования родителей. По словам родителей, эти учащиеся без особого желания идут в школу, пасуют перед трудностями, не в силах преодолеть их сами. При подготовке домашних заданий постоянно прибегают к помощи родителей. </w:t>
      </w:r>
    </w:p>
    <w:p w:rsidR="00E639C6" w:rsidRPr="00DC5E43" w:rsidRDefault="00E639C6" w:rsidP="00E639C6">
      <w:pPr>
        <w:ind w:firstLine="709"/>
        <w:jc w:val="both"/>
      </w:pPr>
    </w:p>
    <w:p w:rsidR="00E639C6" w:rsidRPr="00DC5E43" w:rsidRDefault="00E639C6" w:rsidP="00E639C6">
      <w:pPr>
        <w:ind w:firstLine="709"/>
        <w:jc w:val="both"/>
      </w:pPr>
      <w:r w:rsidRPr="00DC5E43">
        <w:rPr>
          <w:b/>
        </w:rPr>
        <w:t>Выводы</w:t>
      </w:r>
      <w:r w:rsidRPr="00DC5E43">
        <w:t>: Переход из начального в среднее звено традиционно считается одной из наиболее педагогически сложных школьных проблем, а период адаптации в 5 классе – одним из труднейших периодов школьного обучения. Он связан с возрастанием нагрузки на психику ученика, поскольку в 5-м классе происходит резкое изменение условий обучения. Дети переходят от одного основного учителя к системе "классный руководитель – учителя-предметники", появляется кабинетная система. Разнообразие требований, предъявляемых к школьнику учителями (нередко фактором, осложняющим процесс адаптации у пятиклассников, служит именно рассогласованность</w:t>
      </w:r>
      <w:r>
        <w:t>,</w:t>
      </w:r>
      <w:r w:rsidRPr="00DC5E43">
        <w:t xml:space="preserve"> и даже противоречивость требований разных педагогов), необходимость на каждом уроке приспосабливаться к индивидуальному стилю преподавания педагога – все это является серьезным испытанием для психики школьника. Анализ полученных результатов свидетельствует о том, что процесс адаптации учащихся 5-х классов, в основном, проходит в пределах нормы.</w:t>
      </w:r>
    </w:p>
    <w:p w:rsidR="00E639C6" w:rsidRDefault="00E639C6" w:rsidP="00E639C6">
      <w:pPr>
        <w:ind w:firstLine="709"/>
        <w:jc w:val="both"/>
      </w:pPr>
    </w:p>
    <w:p w:rsidR="00E639C6" w:rsidRDefault="00E639C6" w:rsidP="00E639C6">
      <w:pPr>
        <w:jc w:val="both"/>
      </w:pPr>
    </w:p>
    <w:p w:rsidR="00E639C6" w:rsidRDefault="00E639C6" w:rsidP="00E639C6">
      <w:pPr>
        <w:jc w:val="both"/>
      </w:pPr>
    </w:p>
    <w:p w:rsidR="00E639C6" w:rsidRPr="00DC5E43" w:rsidRDefault="00E639C6" w:rsidP="00C36BED">
      <w:pPr>
        <w:shd w:val="clear" w:color="auto" w:fill="FFFFFF"/>
        <w:jc w:val="both"/>
        <w:rPr>
          <w:b/>
          <w:color w:val="000000"/>
        </w:rPr>
      </w:pPr>
      <w:r w:rsidRPr="00DC5E43">
        <w:rPr>
          <w:b/>
          <w:color w:val="000000"/>
        </w:rPr>
        <w:t>Рекомендации учителю.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sym w:font="Symbol" w:char="F0B7"/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Учителю и родителям необходимо обращать особое внимание на усвоение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 xml:space="preserve">учебной задачи ребенком; при возникновении трудностей обязательно </w:t>
      </w:r>
      <w:proofErr w:type="gramStart"/>
      <w:r w:rsidRPr="00DC5E43">
        <w:rPr>
          <w:color w:val="000000"/>
        </w:rPr>
        <w:t>четкое</w:t>
      </w:r>
      <w:proofErr w:type="gramEnd"/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прояснение учебного материала до тех пор, пока ребенок не поймет. Для этого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proofErr w:type="gramStart"/>
      <w:r w:rsidRPr="00DC5E43">
        <w:rPr>
          <w:color w:val="000000"/>
        </w:rPr>
        <w:t>необходимо знать (пронаблюдать), какие анализаторы (слуховой, визуальный,</w:t>
      </w:r>
      <w:proofErr w:type="gramEnd"/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proofErr w:type="gramStart"/>
      <w:r w:rsidRPr="00DC5E43">
        <w:rPr>
          <w:color w:val="000000"/>
        </w:rPr>
        <w:t>кинестетический</w:t>
      </w:r>
      <w:proofErr w:type="gramEnd"/>
      <w:r w:rsidRPr="00DC5E43">
        <w:rPr>
          <w:color w:val="000000"/>
        </w:rPr>
        <w:t xml:space="preserve"> – тактильный) ребенка задействованы в принятии и понимании</w:t>
      </w:r>
    </w:p>
    <w:p w:rsidR="00E639C6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задания.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Учителю обратить внимание на межличностные отношения в классе,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выявить лидеров, отверженных детей. Помочь детскому коллективу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развиваться без серьезных конфликтных ситуаций, научить бесконфликтному общению.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sym w:font="Symbol" w:char="F0B7"/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Учителю и родителям необходимы совместные встречи, в процессе которых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отслеживались бы результаты успехов или неуспехов каждого ребенка, а также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разбирались причины и пути преодоления трудностей в обучении.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sym w:font="Symbol" w:char="F0B7"/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Учителю в своих наблюдениях необходимо уделить особое внимание тем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сторонам поведения и деятельности, которые в наибольшей степени отражают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характер адаптации к школьной среде.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proofErr w:type="spellStart"/>
      <w:r w:rsidRPr="00DC5E43">
        <w:rPr>
          <w:color w:val="000000"/>
        </w:rPr>
        <w:t>o</w:t>
      </w:r>
      <w:proofErr w:type="spellEnd"/>
      <w:r w:rsidRPr="00DC5E43">
        <w:rPr>
          <w:color w:val="000000"/>
        </w:rPr>
        <w:t xml:space="preserve"> Учителям-предметникам проводить опрос, не нагнетая обстановку </w:t>
      </w:r>
      <w:proofErr w:type="gramStart"/>
      <w:r w:rsidRPr="00DC5E43">
        <w:rPr>
          <w:color w:val="000000"/>
        </w:rPr>
        <w:t>в</w:t>
      </w:r>
      <w:proofErr w:type="gramEnd"/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proofErr w:type="gramStart"/>
      <w:r w:rsidRPr="00DC5E43">
        <w:rPr>
          <w:color w:val="000000"/>
        </w:rPr>
        <w:t>классе</w:t>
      </w:r>
      <w:proofErr w:type="gramEnd"/>
      <w:r w:rsidRPr="00DC5E43">
        <w:rPr>
          <w:color w:val="000000"/>
        </w:rPr>
        <w:t>. Желательно вызывать ребят по имени и фамилии. При неудачном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 xml:space="preserve">ответе ученика не одергивать, не стыдить, не упрекать, не отчитывать </w:t>
      </w:r>
      <w:proofErr w:type="gramStart"/>
      <w:r w:rsidRPr="00DC5E43">
        <w:rPr>
          <w:color w:val="000000"/>
        </w:rPr>
        <w:t>в</w:t>
      </w:r>
      <w:proofErr w:type="gramEnd"/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proofErr w:type="gramStart"/>
      <w:r w:rsidRPr="00DC5E43">
        <w:rPr>
          <w:color w:val="000000"/>
        </w:rPr>
        <w:t>присутствии</w:t>
      </w:r>
      <w:proofErr w:type="gramEnd"/>
      <w:r w:rsidRPr="00DC5E43">
        <w:rPr>
          <w:color w:val="000000"/>
        </w:rPr>
        <w:t xml:space="preserve"> всего класса. Чувство юмора хорошо помогает убрать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lastRenderedPageBreak/>
        <w:t>напряжение в классе, «разбавляет» обстановку. Необходимо поддерживать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ситуацию успешности. Постараться проявлять искренний интерес к</w:t>
      </w:r>
      <w:r w:rsidR="00C36BED">
        <w:rPr>
          <w:color w:val="000000"/>
        </w:rPr>
        <w:t xml:space="preserve"> </w:t>
      </w:r>
      <w:r w:rsidRPr="00DC5E43">
        <w:rPr>
          <w:color w:val="000000"/>
        </w:rPr>
        <w:t>каждому учащемуся.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</w:p>
    <w:p w:rsidR="00E639C6" w:rsidRPr="00DC5E43" w:rsidRDefault="00E639C6" w:rsidP="00C36BED">
      <w:pPr>
        <w:shd w:val="clear" w:color="auto" w:fill="FFFFFF"/>
        <w:jc w:val="both"/>
        <w:rPr>
          <w:b/>
          <w:color w:val="000000"/>
        </w:rPr>
      </w:pPr>
      <w:r w:rsidRPr="00DC5E43">
        <w:rPr>
          <w:b/>
          <w:color w:val="000000"/>
        </w:rPr>
        <w:t>Рекомендации родителям.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sym w:font="Symbol" w:char="F0B7"/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Первое условие школьного успеха пятиклассника - безусловное принятие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ребенка, несмотря на, те неудачи, с которыми он уже столкнулся или может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столкнуться.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sym w:font="Symbol" w:char="F0B7"/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Обязательное проявление родителями интереса к школе, классу, в котором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учится ребенок, к каждому прожитому им школьному дню. Неформальное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общение со своим ребенком после прошедшего школьного дня.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sym w:font="Symbol" w:char="F0B7"/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Обязательное знакомство с его одноклассниками и возможность общения ребят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после школы.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sym w:font="Symbol" w:char="F0B7"/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Недопустимость физических мер воздействия, запугивания, критики в адрес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ребенка, особенно в присутствии других людей (бабушек, дедушек,</w:t>
      </w:r>
      <w:r w:rsidR="00C36BED">
        <w:rPr>
          <w:color w:val="000000"/>
        </w:rPr>
        <w:t xml:space="preserve"> </w:t>
      </w:r>
      <w:r w:rsidRPr="00DC5E43">
        <w:rPr>
          <w:color w:val="000000"/>
        </w:rPr>
        <w:t>сверстников),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sym w:font="Symbol" w:char="F0B7"/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Исключение таких мер наказания, как лишение удовольствий, физические и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t>психические наказания.</w:t>
      </w:r>
    </w:p>
    <w:p w:rsidR="00E639C6" w:rsidRPr="00DC5E43" w:rsidRDefault="00E639C6" w:rsidP="00C36BED">
      <w:pPr>
        <w:shd w:val="clear" w:color="auto" w:fill="FFFFFF"/>
        <w:jc w:val="both"/>
        <w:rPr>
          <w:color w:val="000000"/>
        </w:rPr>
      </w:pPr>
      <w:r w:rsidRPr="00DC5E43">
        <w:rPr>
          <w:color w:val="000000"/>
        </w:rPr>
        <w:sym w:font="Symbol" w:char="F0B7"/>
      </w:r>
    </w:p>
    <w:p w:rsidR="00E639C6" w:rsidRDefault="00E639C6" w:rsidP="00C36BED">
      <w:pPr>
        <w:shd w:val="clear" w:color="auto" w:fill="FFFFFF"/>
        <w:jc w:val="both"/>
        <w:rPr>
          <w:b/>
          <w:color w:val="000000"/>
        </w:rPr>
      </w:pPr>
      <w:r w:rsidRPr="00FB5C69">
        <w:rPr>
          <w:b/>
          <w:color w:val="000000"/>
        </w:rPr>
        <w:t>Учет темперамента ребенка в период адаптации к школьному обучению.</w:t>
      </w:r>
    </w:p>
    <w:p w:rsidR="00E639C6" w:rsidRPr="00FB5C69" w:rsidRDefault="00E639C6" w:rsidP="00C36BED">
      <w:pPr>
        <w:shd w:val="clear" w:color="auto" w:fill="FFFFFF"/>
        <w:jc w:val="both"/>
        <w:rPr>
          <w:b/>
          <w:color w:val="000000"/>
        </w:rPr>
      </w:pPr>
    </w:p>
    <w:p w:rsidR="00E639C6" w:rsidRPr="00FB5C69" w:rsidRDefault="00E639C6" w:rsidP="00C36BED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</w:rPr>
      </w:pPr>
      <w:r w:rsidRPr="00FB5C69">
        <w:rPr>
          <w:color w:val="000000"/>
        </w:rPr>
        <w:t>Медлительные и малообщительные дети гораздо труднее привыкают к классу,</w:t>
      </w:r>
    </w:p>
    <w:p w:rsidR="00E639C6" w:rsidRPr="00FB5C69" w:rsidRDefault="00E639C6" w:rsidP="00C36BED">
      <w:pPr>
        <w:pStyle w:val="a4"/>
        <w:shd w:val="clear" w:color="auto" w:fill="FFFFFF"/>
        <w:ind w:left="0"/>
        <w:jc w:val="both"/>
        <w:rPr>
          <w:color w:val="000000"/>
        </w:rPr>
      </w:pPr>
      <w:r w:rsidRPr="00FB5C69">
        <w:rPr>
          <w:color w:val="000000"/>
        </w:rPr>
        <w:t>быстро теряют к нему интерес, если чувствуют со стороны взрослых и</w:t>
      </w:r>
    </w:p>
    <w:p w:rsidR="00E639C6" w:rsidRPr="00FB5C69" w:rsidRDefault="00E639C6" w:rsidP="00C36BED">
      <w:pPr>
        <w:pStyle w:val="a4"/>
        <w:shd w:val="clear" w:color="auto" w:fill="FFFFFF"/>
        <w:ind w:left="0"/>
        <w:jc w:val="both"/>
        <w:rPr>
          <w:color w:val="000000"/>
        </w:rPr>
      </w:pPr>
      <w:r w:rsidRPr="00FB5C69">
        <w:rPr>
          <w:color w:val="000000"/>
        </w:rPr>
        <w:t>сверстников насилие, сарказм и жестокость.</w:t>
      </w:r>
    </w:p>
    <w:p w:rsidR="00E639C6" w:rsidRPr="00FB5C69" w:rsidRDefault="00E639C6" w:rsidP="00C36BED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</w:rPr>
      </w:pPr>
      <w:r w:rsidRPr="00FB5C69">
        <w:rPr>
          <w:color w:val="000000"/>
        </w:rPr>
        <w:t>Предоставление ребенку самостоятельности в учебной работе и организация</w:t>
      </w:r>
    </w:p>
    <w:p w:rsidR="00E639C6" w:rsidRPr="00FB5C69" w:rsidRDefault="00E639C6" w:rsidP="00C36BED">
      <w:pPr>
        <w:shd w:val="clear" w:color="auto" w:fill="FFFFFF"/>
        <w:jc w:val="both"/>
        <w:rPr>
          <w:color w:val="000000"/>
        </w:rPr>
      </w:pPr>
      <w:r w:rsidRPr="00FB5C69">
        <w:rPr>
          <w:color w:val="000000"/>
        </w:rPr>
        <w:t xml:space="preserve">обоснованного </w:t>
      </w:r>
      <w:proofErr w:type="gramStart"/>
      <w:r w:rsidRPr="00FB5C69">
        <w:rPr>
          <w:color w:val="000000"/>
        </w:rPr>
        <w:t>контроля за</w:t>
      </w:r>
      <w:proofErr w:type="gramEnd"/>
      <w:r w:rsidRPr="00FB5C69">
        <w:rPr>
          <w:color w:val="000000"/>
        </w:rPr>
        <w:t xml:space="preserve"> его учебной деятельностью.</w:t>
      </w:r>
    </w:p>
    <w:p w:rsidR="00E639C6" w:rsidRPr="00FB5C69" w:rsidRDefault="00E639C6" w:rsidP="00C36BED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</w:rPr>
      </w:pPr>
      <w:r w:rsidRPr="00FB5C69">
        <w:rPr>
          <w:color w:val="000000"/>
        </w:rPr>
        <w:t>Поощрение ребенка, и не только за учебные успехи. Моральное стимулирование</w:t>
      </w:r>
    </w:p>
    <w:p w:rsidR="00E639C6" w:rsidRPr="00FB5C69" w:rsidRDefault="00E639C6" w:rsidP="00C36BED">
      <w:pPr>
        <w:pStyle w:val="a4"/>
        <w:shd w:val="clear" w:color="auto" w:fill="FFFFFF"/>
        <w:ind w:left="0"/>
        <w:jc w:val="both"/>
        <w:rPr>
          <w:color w:val="000000"/>
        </w:rPr>
      </w:pPr>
      <w:r w:rsidRPr="00FB5C69">
        <w:rPr>
          <w:color w:val="000000"/>
        </w:rPr>
        <w:t>достижений ребенка.</w:t>
      </w:r>
    </w:p>
    <w:p w:rsidR="00E639C6" w:rsidRPr="00FB5C69" w:rsidRDefault="00E639C6" w:rsidP="00C36BED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</w:rPr>
      </w:pPr>
      <w:r w:rsidRPr="00FB5C69">
        <w:rPr>
          <w:color w:val="000000"/>
        </w:rPr>
        <w:t>Развитие самоконтроля, самооценки и самодостаточности ребенка.</w:t>
      </w:r>
    </w:p>
    <w:p w:rsidR="00E639C6" w:rsidRPr="00FB5C69" w:rsidRDefault="00E639C6" w:rsidP="00C36BED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</w:rPr>
      </w:pPr>
      <w:r w:rsidRPr="00FB5C69">
        <w:rPr>
          <w:color w:val="000000"/>
        </w:rPr>
        <w:t>Помочь ребенку в преодолении тревоги и сомнений в собственных силах –</w:t>
      </w:r>
    </w:p>
    <w:p w:rsidR="00E639C6" w:rsidRPr="00FB5C69" w:rsidRDefault="00E639C6" w:rsidP="00C36BED">
      <w:pPr>
        <w:pStyle w:val="a4"/>
        <w:shd w:val="clear" w:color="auto" w:fill="FFFFFF"/>
        <w:ind w:left="0"/>
        <w:jc w:val="both"/>
        <w:rPr>
          <w:color w:val="000000"/>
        </w:rPr>
      </w:pPr>
      <w:r w:rsidRPr="00FB5C69">
        <w:rPr>
          <w:color w:val="000000"/>
        </w:rPr>
        <w:t>создать условия, в которых он будет чувствовать себя спокойно и</w:t>
      </w:r>
    </w:p>
    <w:p w:rsidR="00E639C6" w:rsidRPr="00FB5C69" w:rsidRDefault="00E639C6" w:rsidP="00C36BED">
      <w:pPr>
        <w:pStyle w:val="a4"/>
        <w:shd w:val="clear" w:color="auto" w:fill="FFFFFF"/>
        <w:ind w:left="0"/>
        <w:jc w:val="both"/>
        <w:rPr>
          <w:color w:val="000000"/>
        </w:rPr>
      </w:pPr>
      <w:r w:rsidRPr="00FB5C69">
        <w:rPr>
          <w:color w:val="000000"/>
        </w:rPr>
        <w:t>уверенно. Причем это касается не только проблем адаптации. Важно, чтобы</w:t>
      </w:r>
    </w:p>
    <w:p w:rsidR="00E639C6" w:rsidRPr="00FB5C69" w:rsidRDefault="00E639C6" w:rsidP="00C36BED">
      <w:pPr>
        <w:pStyle w:val="a4"/>
        <w:shd w:val="clear" w:color="auto" w:fill="FFFFFF"/>
        <w:ind w:left="0"/>
        <w:jc w:val="both"/>
        <w:rPr>
          <w:color w:val="000000"/>
        </w:rPr>
      </w:pPr>
      <w:r w:rsidRPr="00FB5C69">
        <w:rPr>
          <w:color w:val="000000"/>
        </w:rPr>
        <w:t>ребенок чувствовал безопасность, поддержку и понимание дома, что близкие</w:t>
      </w:r>
    </w:p>
    <w:p w:rsidR="00E639C6" w:rsidRPr="00FB5C69" w:rsidRDefault="00E639C6" w:rsidP="00C36BED">
      <w:pPr>
        <w:pStyle w:val="a4"/>
        <w:shd w:val="clear" w:color="auto" w:fill="FFFFFF"/>
        <w:ind w:left="0"/>
        <w:jc w:val="both"/>
        <w:rPr>
          <w:color w:val="000000"/>
        </w:rPr>
      </w:pPr>
      <w:r w:rsidRPr="00FB5C69">
        <w:rPr>
          <w:color w:val="000000"/>
        </w:rPr>
        <w:t>люди принимают его таким, какой он есть.</w:t>
      </w:r>
    </w:p>
    <w:p w:rsidR="00E639C6" w:rsidRPr="00FB5C69" w:rsidRDefault="00E639C6" w:rsidP="00C36BED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</w:rPr>
      </w:pPr>
      <w:r w:rsidRPr="00FB5C69">
        <w:rPr>
          <w:color w:val="000000"/>
        </w:rPr>
        <w:t>В случае необходимости помогать ребенку в выполнении задания, но не делать</w:t>
      </w:r>
    </w:p>
    <w:p w:rsidR="00E639C6" w:rsidRPr="00FB5C69" w:rsidRDefault="00E639C6" w:rsidP="00C36BED">
      <w:pPr>
        <w:pStyle w:val="a4"/>
        <w:shd w:val="clear" w:color="auto" w:fill="FFFFFF"/>
        <w:ind w:left="0"/>
        <w:jc w:val="both"/>
        <w:rPr>
          <w:color w:val="000000"/>
        </w:rPr>
      </w:pPr>
      <w:r w:rsidRPr="00FB5C69">
        <w:rPr>
          <w:color w:val="000000"/>
        </w:rPr>
        <w:t>вместо него.</w:t>
      </w:r>
    </w:p>
    <w:p w:rsidR="00E639C6" w:rsidRPr="00FB5C69" w:rsidRDefault="00E639C6" w:rsidP="00C36BED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</w:rPr>
      </w:pPr>
      <w:r w:rsidRPr="00FB5C69">
        <w:rPr>
          <w:color w:val="000000"/>
        </w:rPr>
        <w:t>Быть самим более оптимистичными. Следить за выражением своего лица.</w:t>
      </w:r>
    </w:p>
    <w:p w:rsidR="00E639C6" w:rsidRPr="00FB5C69" w:rsidRDefault="00E639C6" w:rsidP="00C36BED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</w:rPr>
      </w:pPr>
      <w:r w:rsidRPr="00FB5C69">
        <w:rPr>
          <w:color w:val="000000"/>
        </w:rPr>
        <w:t>Улыбаться чаще. Убеждать ребенка, что все будет хорошо.</w:t>
      </w:r>
    </w:p>
    <w:p w:rsidR="00E639C6" w:rsidRPr="00FB5C69" w:rsidRDefault="00E639C6" w:rsidP="00C36BED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</w:rPr>
      </w:pPr>
      <w:r w:rsidRPr="00FB5C69">
        <w:rPr>
          <w:color w:val="000000"/>
        </w:rPr>
        <w:t>Помнить, что школа и семья существуют для ребенка, а не ребенок для школы.</w:t>
      </w:r>
    </w:p>
    <w:p w:rsidR="00E639C6" w:rsidRPr="00FB5C69" w:rsidRDefault="00E639C6" w:rsidP="00C36BED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</w:rPr>
      </w:pPr>
      <w:r w:rsidRPr="00FB5C69">
        <w:rPr>
          <w:color w:val="000000"/>
        </w:rPr>
        <w:t>Чаще разговаривать с ребенком, проявляя искреннюю заинтересованность в нем.</w:t>
      </w:r>
    </w:p>
    <w:p w:rsidR="00E639C6" w:rsidRPr="00FB5C69" w:rsidRDefault="00E639C6" w:rsidP="00C36BED">
      <w:pPr>
        <w:pStyle w:val="a4"/>
        <w:shd w:val="clear" w:color="auto" w:fill="FFFFFF"/>
        <w:ind w:left="0"/>
        <w:jc w:val="both"/>
        <w:rPr>
          <w:color w:val="000000"/>
        </w:rPr>
      </w:pPr>
      <w:r w:rsidRPr="00FB5C69">
        <w:rPr>
          <w:color w:val="000000"/>
        </w:rPr>
        <w:t>Но не допрашивать ребенка, если он в данный момент не желает общаться.</w:t>
      </w:r>
    </w:p>
    <w:p w:rsidR="00E639C6" w:rsidRPr="00FB5C69" w:rsidRDefault="00E639C6" w:rsidP="00C36BED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</w:rPr>
      </w:pPr>
      <w:r w:rsidRPr="00FB5C69">
        <w:rPr>
          <w:color w:val="000000"/>
        </w:rPr>
        <w:t>Организовать совместную деятельность с ребенком.</w:t>
      </w:r>
    </w:p>
    <w:p w:rsidR="00E639C6" w:rsidRDefault="00E639C6" w:rsidP="00C36BED">
      <w:pPr>
        <w:jc w:val="both"/>
      </w:pPr>
    </w:p>
    <w:p w:rsidR="001268B7" w:rsidRDefault="001268B7"/>
    <w:sectPr w:rsidR="001268B7" w:rsidSect="00F0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40B1F"/>
    <w:multiLevelType w:val="multilevel"/>
    <w:tmpl w:val="8BEA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897DE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9C6"/>
    <w:rsid w:val="00080AF7"/>
    <w:rsid w:val="000E493D"/>
    <w:rsid w:val="00110661"/>
    <w:rsid w:val="001268B7"/>
    <w:rsid w:val="003450BE"/>
    <w:rsid w:val="0049143E"/>
    <w:rsid w:val="00563DC3"/>
    <w:rsid w:val="00570620"/>
    <w:rsid w:val="005E1417"/>
    <w:rsid w:val="00672FDC"/>
    <w:rsid w:val="008435A9"/>
    <w:rsid w:val="00C36BED"/>
    <w:rsid w:val="00C56DF4"/>
    <w:rsid w:val="00D25C12"/>
    <w:rsid w:val="00DF414F"/>
    <w:rsid w:val="00E415A3"/>
    <w:rsid w:val="00E639C6"/>
    <w:rsid w:val="00EA7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639C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E639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39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9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8.6330935251798552E-2"/>
          <c:y val="0.30219780219780368"/>
          <c:w val="0.66546762589928055"/>
          <c:h val="0.4010989010989026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Учебная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5"А"</c:v>
                </c:pt>
                <c:pt idx="1">
                  <c:v>5 "Б"</c:v>
                </c:pt>
                <c:pt idx="2">
                  <c:v>5 "В"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43</c:v>
                </c:pt>
                <c:pt idx="1">
                  <c:v>70</c:v>
                </c:pt>
                <c:pt idx="2">
                  <c:v>58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Низкая ,дез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5"А"</c:v>
                </c:pt>
                <c:pt idx="1">
                  <c:v>5 "Б"</c:v>
                </c:pt>
                <c:pt idx="2">
                  <c:v>5 "В"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54</c:v>
                </c:pt>
                <c:pt idx="1">
                  <c:v>25</c:v>
                </c:pt>
                <c:pt idx="2">
                  <c:v>38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5"А"</c:v>
                </c:pt>
                <c:pt idx="1">
                  <c:v>5 "Б"</c:v>
                </c:pt>
                <c:pt idx="2">
                  <c:v>5 "В"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3453237410071857"/>
          <c:y val="0.28571428571428764"/>
          <c:w val="0.13903944298629356"/>
          <c:h val="0.4134776902887140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sideWall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4984709480122499"/>
          <c:y val="0.10502283105022862"/>
          <c:w val="0.53516819571865049"/>
          <c:h val="0.7990867579908675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Успешная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48</c:v>
                </c:pt>
                <c:pt idx="1">
                  <c:v>78</c:v>
                </c:pt>
                <c:pt idx="2">
                  <c:v>51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Низкая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12</c:v>
                </c:pt>
                <c:pt idx="1">
                  <c:v>6</c:v>
                </c:pt>
                <c:pt idx="2">
                  <c:v>12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28</c:v>
                </c:pt>
                <c:pt idx="1">
                  <c:v>13</c:v>
                </c:pt>
                <c:pt idx="2">
                  <c:v>35</c:v>
                </c:pt>
              </c:numCache>
            </c:numRef>
          </c:val>
        </c:ser>
        <c:gapWidth val="100"/>
        <c:shape val="box"/>
        <c:axId val="67626496"/>
        <c:axId val="67628032"/>
        <c:axId val="0"/>
      </c:bar3DChart>
      <c:catAx>
        <c:axId val="67626496"/>
        <c:scaling>
          <c:orientation val="minMax"/>
        </c:scaling>
        <c:axPos val="b"/>
        <c:tickLblPos val="nextTo"/>
        <c:crossAx val="67628032"/>
        <c:crosses val="autoZero"/>
        <c:auto val="1"/>
        <c:lblAlgn val="ctr"/>
        <c:lblOffset val="100"/>
      </c:catAx>
      <c:valAx>
        <c:axId val="67628032"/>
        <c:scaling>
          <c:orientation val="minMax"/>
        </c:scaling>
        <c:axPos val="l"/>
        <c:majorGridlines/>
        <c:numFmt formatCode="General" sourceLinked="1"/>
        <c:tickLblPos val="nextTo"/>
        <c:crossAx val="67626496"/>
        <c:crosses val="autoZero"/>
        <c:crossBetween val="between"/>
      </c:valAx>
    </c:plotArea>
    <c:legend>
      <c:legendPos val="r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87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ЦДО12</dc:creator>
  <cp:lastModifiedBy>ЦДО12</cp:lastModifiedBy>
  <cp:revision>7</cp:revision>
  <dcterms:created xsi:type="dcterms:W3CDTF">2025-11-12T10:50:00Z</dcterms:created>
  <dcterms:modified xsi:type="dcterms:W3CDTF">2025-11-19T10:16:00Z</dcterms:modified>
</cp:coreProperties>
</file>